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064342" w:rsidR="00F647DC" w:rsidP="00064342" w:rsidRDefault="00F658EC" w14:paraId="49352701" w14:textId="77777777">
      <w:pPr>
        <w:pStyle w:val="Heading1"/>
      </w:pPr>
      <w:r w:rsidRPr="00064342">
        <mc:AlternateContent>
          <mc:Choice Requires="wps">
            <w:drawing>
              <wp:anchor distT="0" distB="0" distL="114300" distR="114300" simplePos="0" relativeHeight="251658240"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D6BBD" w:rsidP="006D6BBD" w:rsidRDefault="006D6BBD" w14:paraId="34DFCEA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1a7" strokecolor="#004079" strokeweight="3pt" w14:anchorId="58B1E2C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v:textbox>
                  <w:txbxContent>
                    <w:p w:rsidR="006D6BBD" w:rsidP="006D6BBD" w:rsidRDefault="006D6BBD" w14:paraId="34DFCEA6" w14:textId="77777777">
                      <w:pPr>
                        <w:jc w:val="center"/>
                      </w:pPr>
                    </w:p>
                  </w:txbxContent>
                </v:textbox>
              </v:rect>
            </w:pict>
          </mc:Fallback>
        </mc:AlternateContent>
      </w:r>
      <w:r w:rsidRPr="00064342" w:rsidR="74264BD0">
        <w:t>S</w:t>
      </w:r>
      <w:r w:rsidRPr="00064342" w:rsidR="034B4EF6">
        <w:t>PARK: S</w:t>
      </w:r>
      <w:r w:rsidRPr="00064342" w:rsidR="74264BD0">
        <w:t>imple Play Adaptations to Reference for Kids</w:t>
      </w:r>
    </w:p>
    <w:p w:rsidR="2800AF5B" w:rsidP="280FB700" w:rsidRDefault="00D05BAF" w14:paraId="715169B2" w14:textId="08D21315">
      <w:pPr>
        <w:pStyle w:val="Heading2"/>
      </w:pPr>
      <w:r>
        <w:t>GoTalk One</w:t>
      </w:r>
    </w:p>
    <w:tbl>
      <w:tblPr>
        <w:tblStyle w:val="TableGrid"/>
        <w:tblW w:w="10980" w:type="dxa"/>
        <w:tblInd w:w="-90" w:type="dxa"/>
        <w:tblLook w:val="04A0" w:firstRow="1" w:lastRow="0" w:firstColumn="1" w:lastColumn="0" w:noHBand="0" w:noVBand="1"/>
      </w:tblPr>
      <w:tblGrid>
        <w:gridCol w:w="5485"/>
        <w:gridCol w:w="5495"/>
      </w:tblGrid>
      <w:tr w:rsidR="00A817A5" w:rsidTr="280FB700" w14:paraId="1B97E29F" w14:textId="77777777">
        <w:tc>
          <w:tcPr>
            <w:tcW w:w="5485" w:type="dxa"/>
            <w:tcBorders>
              <w:top w:val="nil"/>
              <w:left w:val="nil"/>
              <w:bottom w:val="single" w:color="000000" w:themeColor="text1" w:sz="4" w:space="0"/>
              <w:right w:val="nil"/>
            </w:tcBorders>
          </w:tcPr>
          <w:p w:rsidR="00A817A5" w:rsidP="00A817A5" w:rsidRDefault="00A817A5" w14:paraId="2F28F1FE" w14:textId="77777777">
            <w:r>
              <w:rPr>
                <w:rFonts w:cs="Open Sans"/>
                <w:b/>
                <w:bCs/>
              </w:rPr>
              <w:t>Description</w:t>
            </w:r>
            <w:r w:rsidRPr="0096519F">
              <w:rPr>
                <w:rFonts w:cs="Open Sans"/>
                <w:b/>
                <w:bCs/>
              </w:rPr>
              <w:t>:</w:t>
            </w:r>
          </w:p>
        </w:tc>
        <w:tc>
          <w:tcPr>
            <w:tcW w:w="5495" w:type="dxa"/>
            <w:tcBorders>
              <w:top w:val="nil"/>
              <w:left w:val="nil"/>
              <w:bottom w:val="single" w:color="000000" w:themeColor="text1" w:sz="4" w:space="0"/>
              <w:right w:val="nil"/>
            </w:tcBorders>
          </w:tcPr>
          <w:p w:rsidR="00A817A5" w:rsidP="00A817A5" w:rsidRDefault="00A817A5" w14:paraId="50D8789C" w14:textId="77777777">
            <w:r w:rsidRPr="00B36266">
              <w:rPr>
                <w:rFonts w:cs="Open Sans"/>
                <w:b/>
                <w:bCs/>
              </w:rPr>
              <w:t>Image:</w:t>
            </w:r>
          </w:p>
        </w:tc>
      </w:tr>
      <w:tr w:rsidR="00A817A5" w:rsidTr="280FB700" w14:paraId="67AB0BC0" w14:textId="77777777">
        <w:tc>
          <w:tcPr>
            <w:tcW w:w="5485" w:type="dxa"/>
            <w:tcBorders>
              <w:top w:val="single" w:color="000000" w:themeColor="text1" w:sz="4" w:space="0"/>
            </w:tcBorders>
          </w:tcPr>
          <w:p w:rsidRPr="00AD468A" w:rsidR="00243095" w:rsidP="00D05BAF" w:rsidRDefault="00D05BAF" w14:paraId="2CDDC175" w14:textId="62B86287">
            <w:pPr>
              <w:pStyle w:val="NormalWeb"/>
              <w:spacing w:after="200"/>
            </w:pPr>
            <w:r>
              <w:rPr>
                <w:rFonts w:ascii="Avenir" w:hAnsi="Avenir"/>
                <w:color w:val="404040"/>
                <w:shd w:val="clear" w:color="auto" w:fill="FFFFFF"/>
              </w:rPr>
              <w:t xml:space="preserve">The </w:t>
            </w:r>
            <w:proofErr w:type="spellStart"/>
            <w:r>
              <w:rPr>
                <w:rFonts w:ascii="Avenir" w:hAnsi="Avenir"/>
                <w:color w:val="404040"/>
                <w:shd w:val="clear" w:color="auto" w:fill="FFFFFF"/>
              </w:rPr>
              <w:t>GoTalk</w:t>
            </w:r>
            <w:proofErr w:type="spellEnd"/>
            <w:r>
              <w:rPr>
                <w:rFonts w:ascii="Avenir" w:hAnsi="Avenir"/>
                <w:color w:val="404040"/>
                <w:shd w:val="clear" w:color="auto" w:fill="FFFFFF"/>
              </w:rPr>
              <w:t xml:space="preserve"> One is </w:t>
            </w:r>
            <w:r w:rsidR="005F087A">
              <w:rPr>
                <w:rFonts w:ascii="Avenir" w:hAnsi="Avenir"/>
                <w:color w:val="404040"/>
                <w:shd w:val="clear" w:color="auto" w:fill="FFFFFF"/>
              </w:rPr>
              <w:t>a single</w:t>
            </w:r>
            <w:r>
              <w:rPr>
                <w:rFonts w:ascii="Avenir" w:hAnsi="Avenir"/>
                <w:color w:val="404040"/>
                <w:shd w:val="clear" w:color="auto" w:fill="FFFFFF"/>
              </w:rPr>
              <w:t xml:space="preserve"> message, Augmentative and Alternative Communication (AAC) device that supports </w:t>
            </w:r>
            <w:r w:rsidR="003F276F">
              <w:rPr>
                <w:rFonts w:ascii="Avenir" w:hAnsi="Avenir"/>
                <w:color w:val="404040"/>
                <w:shd w:val="clear" w:color="auto" w:fill="FFFFFF"/>
              </w:rPr>
              <w:t xml:space="preserve">communication </w:t>
            </w:r>
            <w:r>
              <w:rPr>
                <w:rFonts w:ascii="Avenir" w:hAnsi="Avenir"/>
                <w:color w:val="404040"/>
                <w:shd w:val="clear" w:color="auto" w:fill="FFFFFF"/>
              </w:rPr>
              <w:t xml:space="preserve">throughout daily activities. It offers a large picture display and </w:t>
            </w:r>
            <w:proofErr w:type="gramStart"/>
            <w:r>
              <w:rPr>
                <w:rFonts w:ascii="Avenir" w:hAnsi="Avenir"/>
                <w:color w:val="404040"/>
                <w:shd w:val="clear" w:color="auto" w:fill="FFFFFF"/>
              </w:rPr>
              <w:t>play</w:t>
            </w:r>
            <w:proofErr w:type="gramEnd"/>
            <w:r>
              <w:rPr>
                <w:rFonts w:ascii="Avenir" w:hAnsi="Avenir"/>
                <w:color w:val="404040"/>
                <w:shd w:val="clear" w:color="auto" w:fill="FFFFFF"/>
              </w:rPr>
              <w:t xml:space="preserve"> button with easy set-up. The device is slim and </w:t>
            </w:r>
            <w:r w:rsidR="005F087A">
              <w:rPr>
                <w:rFonts w:ascii="Avenir" w:hAnsi="Avenir"/>
                <w:color w:val="404040"/>
                <w:shd w:val="clear" w:color="auto" w:fill="FFFFFF"/>
              </w:rPr>
              <w:t>lightweight</w:t>
            </w:r>
            <w:r>
              <w:rPr>
                <w:rFonts w:ascii="Avenir" w:hAnsi="Avenir"/>
                <w:color w:val="404040"/>
                <w:shd w:val="clear" w:color="auto" w:fill="FFFFFF"/>
              </w:rPr>
              <w:t xml:space="preserve"> for transport. The </w:t>
            </w:r>
            <w:proofErr w:type="spellStart"/>
            <w:r>
              <w:rPr>
                <w:rFonts w:ascii="Avenir" w:hAnsi="Avenir"/>
                <w:color w:val="404040"/>
                <w:shd w:val="clear" w:color="auto" w:fill="FFFFFF"/>
              </w:rPr>
              <w:t>GoTalk</w:t>
            </w:r>
            <w:proofErr w:type="spellEnd"/>
            <w:r>
              <w:rPr>
                <w:rFonts w:ascii="Avenir" w:hAnsi="Avenir"/>
                <w:color w:val="404040"/>
                <w:shd w:val="clear" w:color="auto" w:fill="FFFFFF"/>
              </w:rPr>
              <w:t xml:space="preserve"> One is approximately 2¼ x 4¾ x ¼ inches and weighs 1.6 oz. The device requires two button batteries.</w:t>
            </w:r>
          </w:p>
        </w:tc>
        <w:tc>
          <w:tcPr>
            <w:tcW w:w="5495" w:type="dxa"/>
            <w:tcBorders>
              <w:top w:val="single" w:color="000000" w:themeColor="text1" w:sz="4" w:space="0"/>
            </w:tcBorders>
          </w:tcPr>
          <w:p w:rsidR="00D372D4" w:rsidP="280FB700" w:rsidRDefault="003F276F" w14:paraId="1E956361" w14:textId="6E527899">
            <w:pPr>
              <w:jc w:val="center"/>
            </w:pPr>
            <w:r>
              <w:rPr>
                <w:rFonts w:ascii="Avenir" w:hAnsi="Avenir"/>
                <w:color w:val="000000"/>
                <w:bdr w:val="none" w:color="auto" w:sz="0" w:space="0" w:frame="1"/>
                <w:shd w:val="clear" w:color="auto" w:fill="FFFFFF"/>
              </w:rPr>
              <w:fldChar w:fldCharType="begin"/>
            </w:r>
            <w:r>
              <w:rPr>
                <w:rFonts w:ascii="Avenir" w:hAnsi="Avenir"/>
                <w:color w:val="000000"/>
                <w:bdr w:val="none" w:color="auto" w:sz="0" w:space="0" w:frame="1"/>
                <w:shd w:val="clear" w:color="auto" w:fill="FFFFFF"/>
              </w:rPr>
              <w:instrText xml:space="preserve"> INCLUDEPICTURE "https://lh7-rt.googleusercontent.com/docsz/AD_4nXf9lgcTt3Z2pxocZBUAYvRCfMOVcXZ0HpcUTZtaAQP8b8Z8hEudfmH5I1sGNA7W1om4S44sZOLcmNpg3Kezry8rp2wqn_CiScI-2z0Xf86IW1sMUqFLZHhsGHmUZ8LRPCPUInY841k9xQUjK6ZoO7kQo5Na?key=rFZWlhSigX1sh8NiOG3U6Q" \* MERGEFORMATINET </w:instrText>
            </w:r>
            <w:r>
              <w:rPr>
                <w:rFonts w:ascii="Avenir" w:hAnsi="Avenir"/>
                <w:color w:val="000000"/>
                <w:bdr w:val="none" w:color="auto" w:sz="0" w:space="0" w:frame="1"/>
                <w:shd w:val="clear" w:color="auto" w:fill="FFFFFF"/>
              </w:rPr>
              <w:fldChar w:fldCharType="separate"/>
            </w:r>
            <w:r>
              <w:rPr>
                <w:rFonts w:ascii="Avenir" w:hAnsi="Avenir"/>
                <w:noProof/>
                <w:color w:val="000000"/>
                <w:bdr w:val="none" w:color="auto" w:sz="0" w:space="0" w:frame="1"/>
                <w:shd w:val="clear" w:color="auto" w:fill="FFFFFF"/>
              </w:rPr>
              <w:drawing>
                <wp:inline distT="0" distB="0" distL="0" distR="0" wp14:anchorId="43D4682B" wp14:editId="510F6A9C">
                  <wp:extent cx="1076325" cy="2000953"/>
                  <wp:effectExtent l="0" t="0" r="3175" b="5715"/>
                  <wp:docPr id="1534722859" name="Picture 3" descr="GoTalk One Communication Device - a rectangular shaped, thin, and small device with a frame to insert a picture support and a yellow play button in the bottom middle area of the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Talk One Communication Device - a rectangular shaped, thin, and small device with a frame to insert a picture support and a yellow play button in the bottom middle area of the dev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6174" cy="2037854"/>
                          </a:xfrm>
                          <a:prstGeom prst="rect">
                            <a:avLst/>
                          </a:prstGeom>
                          <a:noFill/>
                          <a:ln>
                            <a:noFill/>
                          </a:ln>
                        </pic:spPr>
                      </pic:pic>
                    </a:graphicData>
                  </a:graphic>
                </wp:inline>
              </w:drawing>
            </w:r>
            <w:r>
              <w:rPr>
                <w:rFonts w:ascii="Avenir" w:hAnsi="Avenir"/>
                <w:color w:val="000000"/>
                <w:bdr w:val="none" w:color="auto" w:sz="0" w:space="0" w:frame="1"/>
                <w:shd w:val="clear" w:color="auto" w:fill="FFFFFF"/>
              </w:rPr>
              <w:fldChar w:fldCharType="end"/>
            </w:r>
          </w:p>
          <w:p w:rsidR="00A817A5" w:rsidP="0023184E" w:rsidRDefault="003F276F" w14:paraId="52537B39" w14:textId="62B5FEFF">
            <w:pPr>
              <w:pStyle w:val="NormalWeb"/>
              <w:spacing w:line="480" w:lineRule="auto"/>
            </w:pPr>
            <w:hyperlink w:history="1" r:id="rId11">
              <w:r>
                <w:rPr>
                  <w:rStyle w:val="Hyperlink"/>
                  <w:rFonts w:ascii="Avenir" w:hAnsi="Avenir"/>
                  <w:color w:val="1155CC"/>
                  <w:shd w:val="clear" w:color="auto" w:fill="FFFFFF"/>
                </w:rPr>
                <w:t>Purchasing Information</w:t>
              </w:r>
            </w:hyperlink>
          </w:p>
        </w:tc>
      </w:tr>
    </w:tbl>
    <w:p w:rsidR="280FB700" w:rsidP="280FB700" w:rsidRDefault="280FB700" w14:paraId="004C7923" w14:textId="2F358863">
      <w:pPr>
        <w:spacing w:after="0"/>
      </w:pPr>
    </w:p>
    <w:p w:rsidRPr="00F925D4" w:rsidR="002F3659" w:rsidP="005E6D03" w:rsidRDefault="002F3659" w14:paraId="0D6E3D2C" w14:textId="0BBC96AC">
      <w:pPr>
        <w:pStyle w:val="Heading3"/>
        <w:spacing w:after="0"/>
      </w:pPr>
      <w:r w:rsidRPr="00F925D4">
        <w:t>Who Might Benefit?</w:t>
      </w:r>
    </w:p>
    <w:p w:rsidRPr="00F925D4" w:rsidR="002F3659" w:rsidP="002F3659" w:rsidRDefault="002F3659" w14:paraId="592D683F" w14:textId="77777777">
      <w:pPr>
        <w:pBdr>
          <w:top w:val="single" w:color="auto" w:sz="4" w:space="1"/>
          <w:left w:val="single" w:color="auto" w:sz="4" w:space="4"/>
          <w:bottom w:val="single" w:color="auto" w:sz="4" w:space="1"/>
          <w:right w:val="single" w:color="auto" w:sz="4" w:space="4"/>
        </w:pBdr>
        <w:spacing w:after="0"/>
        <w:rPr>
          <w:rFonts w:cs="Open Sans"/>
        </w:rPr>
      </w:pPr>
      <w:r w:rsidRPr="00F925D4">
        <w:rPr>
          <w:rFonts w:cs="Open Sans"/>
        </w:rPr>
        <w:t xml:space="preserve">Those who… </w:t>
      </w:r>
    </w:p>
    <w:p w:rsidRPr="003F0083" w:rsidR="003F0083" w:rsidP="003F0083" w:rsidRDefault="00A83FD4" w14:paraId="35BC5FF0" w14:textId="583C7687">
      <w:pPr>
        <w:pBdr>
          <w:top w:val="single" w:color="000000" w:sz="4" w:space="1"/>
          <w:left w:val="single" w:color="000000" w:sz="4" w:space="4"/>
          <w:bottom w:val="single" w:color="000000" w:sz="4" w:space="1"/>
          <w:right w:val="single" w:color="000000" w:sz="4" w:space="4"/>
        </w:pBdr>
        <w:spacing w:after="0"/>
        <w:rPr>
          <w:rFonts w:cs="Open Sans"/>
        </w:rPr>
      </w:pPr>
      <w:r w:rsidRPr="280FB700">
        <w:rPr>
          <w:rFonts w:cs="Open Sans"/>
        </w:rPr>
        <w:t xml:space="preserve">• </w:t>
      </w:r>
      <w:r w:rsidRPr="003F0083" w:rsidR="003F0083">
        <w:rPr>
          <w:rFonts w:cs="Open Sans"/>
        </w:rPr>
        <w:t>Have difficulty understanding only oral directions given by others.</w:t>
      </w:r>
    </w:p>
    <w:p w:rsidRPr="003F0083" w:rsidR="003F0083" w:rsidP="003F0083" w:rsidRDefault="003F0083" w14:paraId="16B945A5" w14:textId="03C533DD">
      <w:pPr>
        <w:pBdr>
          <w:top w:val="single" w:color="000000" w:sz="4" w:space="1"/>
          <w:left w:val="single" w:color="000000" w:sz="4" w:space="4"/>
          <w:bottom w:val="single" w:color="000000" w:sz="4" w:space="1"/>
          <w:right w:val="single" w:color="000000" w:sz="4" w:space="4"/>
        </w:pBdr>
        <w:spacing w:after="0"/>
        <w:rPr>
          <w:rFonts w:cs="Open Sans"/>
        </w:rPr>
      </w:pPr>
      <w:r w:rsidRPr="280FB700">
        <w:rPr>
          <w:rFonts w:cs="Open Sans"/>
        </w:rPr>
        <w:t>•</w:t>
      </w:r>
      <w:r>
        <w:rPr>
          <w:rFonts w:cs="Open Sans"/>
        </w:rPr>
        <w:t xml:space="preserve"> </w:t>
      </w:r>
      <w:r w:rsidRPr="003F0083">
        <w:rPr>
          <w:rFonts w:cs="Open Sans"/>
        </w:rPr>
        <w:t>Have difficulty talking and communicating with others.</w:t>
      </w:r>
    </w:p>
    <w:p w:rsidRPr="003F0083" w:rsidR="003F0083" w:rsidP="003F0083" w:rsidRDefault="003F0083" w14:paraId="5CB17B0B" w14:textId="56610797">
      <w:pPr>
        <w:pBdr>
          <w:top w:val="single" w:color="000000" w:sz="4" w:space="1"/>
          <w:left w:val="single" w:color="000000" w:sz="4" w:space="4"/>
          <w:bottom w:val="single" w:color="000000" w:sz="4" w:space="1"/>
          <w:right w:val="single" w:color="000000" w:sz="4" w:space="4"/>
        </w:pBdr>
        <w:spacing w:after="0"/>
        <w:rPr>
          <w:rFonts w:cs="Open Sans"/>
        </w:rPr>
      </w:pPr>
      <w:r w:rsidRPr="280FB700">
        <w:rPr>
          <w:rFonts w:cs="Open Sans"/>
        </w:rPr>
        <w:t>•</w:t>
      </w:r>
      <w:r>
        <w:rPr>
          <w:rFonts w:cs="Open Sans"/>
        </w:rPr>
        <w:t xml:space="preserve"> </w:t>
      </w:r>
      <w:r w:rsidRPr="003F0083">
        <w:rPr>
          <w:rFonts w:cs="Open Sans"/>
        </w:rPr>
        <w:t>Have difficulty completing multi-step activities (schedules, routines, directions).</w:t>
      </w:r>
    </w:p>
    <w:p w:rsidR="003F0083" w:rsidP="003F0083" w:rsidRDefault="003F0083" w14:paraId="26063C1A" w14:textId="3994EF9E">
      <w:pPr>
        <w:pBdr>
          <w:top w:val="single" w:color="000000" w:sz="4" w:space="1"/>
          <w:left w:val="single" w:color="000000" w:sz="4" w:space="4"/>
          <w:bottom w:val="single" w:color="000000" w:sz="4" w:space="1"/>
          <w:right w:val="single" w:color="000000" w:sz="4" w:space="4"/>
        </w:pBdr>
        <w:spacing w:after="0"/>
        <w:rPr>
          <w:rFonts w:cs="Open Sans"/>
        </w:rPr>
      </w:pPr>
      <w:r w:rsidRPr="280FB700">
        <w:rPr>
          <w:rFonts w:cs="Open Sans"/>
        </w:rPr>
        <w:t>•</w:t>
      </w:r>
      <w:r>
        <w:rPr>
          <w:rFonts w:cs="Open Sans"/>
        </w:rPr>
        <w:t xml:space="preserve"> </w:t>
      </w:r>
      <w:r w:rsidRPr="003F0083">
        <w:rPr>
          <w:rFonts w:cs="Open Sans"/>
        </w:rPr>
        <w:t xml:space="preserve">Have adequate fine motor skills to isolate a finger to poke to activate the button on the </w:t>
      </w:r>
      <w:r w:rsidRPr="003F0083" w:rsidR="005F087A">
        <w:rPr>
          <w:rFonts w:cs="Open Sans"/>
        </w:rPr>
        <w:t>device. This</w:t>
      </w:r>
      <w:r w:rsidRPr="003F0083">
        <w:rPr>
          <w:rFonts w:cs="Open Sans"/>
        </w:rPr>
        <w:t xml:space="preserve"> skill is specific to this device, however there are many different access methods that can be used with other communication devices if needed.</w:t>
      </w:r>
    </w:p>
    <w:p w:rsidRPr="0096519F" w:rsidR="00487351" w:rsidP="005E6D03" w:rsidRDefault="00487351" w14:paraId="59A2BBE3" w14:textId="77777777">
      <w:pPr>
        <w:pStyle w:val="Heading3"/>
        <w:spacing w:after="0"/>
      </w:pPr>
      <w:r w:rsidRPr="0096519F">
        <w:t xml:space="preserve">Why Use? </w:t>
      </w:r>
    </w:p>
    <w:p w:rsidR="00487351" w:rsidP="002F3659" w:rsidRDefault="00487351" w14:paraId="530ED480" w14:textId="77777777">
      <w:pPr>
        <w:pBdr>
          <w:top w:val="single" w:color="auto" w:sz="4" w:space="1"/>
          <w:left w:val="single" w:color="auto" w:sz="4" w:space="4"/>
          <w:bottom w:val="single" w:color="auto" w:sz="4" w:space="1"/>
          <w:right w:val="single" w:color="auto" w:sz="4" w:space="4"/>
        </w:pBdr>
        <w:spacing w:after="0"/>
      </w:pPr>
      <w:r w:rsidRPr="0026704E">
        <w:t>Provides an opportunity to… </w:t>
      </w:r>
    </w:p>
    <w:p w:rsidRPr="00FF67AB" w:rsidR="00FF67AB" w:rsidP="00FF67AB" w:rsidRDefault="6C373462" w14:paraId="12C76807" w14:textId="77777777">
      <w:pPr>
        <w:pBdr>
          <w:top w:val="single" w:color="000000" w:sz="4" w:space="1"/>
          <w:left w:val="single" w:color="000000" w:sz="4" w:space="4"/>
          <w:bottom w:val="single" w:color="000000" w:sz="4" w:space="1"/>
          <w:right w:val="single" w:color="000000" w:sz="4" w:space="4"/>
        </w:pBdr>
        <w:spacing w:after="0"/>
        <w:rPr>
          <w:rFonts w:cs="Open Sans"/>
        </w:rPr>
      </w:pPr>
      <w:r>
        <w:t xml:space="preserve">• </w:t>
      </w:r>
      <w:r w:rsidRPr="00FF67AB" w:rsidR="00FF67AB">
        <w:rPr>
          <w:rFonts w:cs="Open Sans"/>
        </w:rPr>
        <w:t>Make choices.</w:t>
      </w:r>
    </w:p>
    <w:p w:rsidRPr="00FF67AB" w:rsidR="00FF67AB" w:rsidP="00FF67AB" w:rsidRDefault="00FF67AB" w14:paraId="06EE82A1" w14:textId="50472BFD">
      <w:pPr>
        <w:pBdr>
          <w:top w:val="single" w:color="000000" w:sz="4" w:space="1"/>
          <w:left w:val="single" w:color="000000" w:sz="4" w:space="4"/>
          <w:bottom w:val="single" w:color="000000" w:sz="4" w:space="1"/>
          <w:right w:val="single" w:color="000000" w:sz="4" w:space="4"/>
        </w:pBdr>
        <w:spacing w:after="0"/>
        <w:rPr>
          <w:rFonts w:cs="Open Sans"/>
        </w:rPr>
      </w:pPr>
      <w:r>
        <w:t xml:space="preserve">• </w:t>
      </w:r>
      <w:r w:rsidRPr="00FF67AB">
        <w:rPr>
          <w:rFonts w:cs="Open Sans"/>
        </w:rPr>
        <w:t>Comment to others.</w:t>
      </w:r>
    </w:p>
    <w:p w:rsidRPr="00FF67AB" w:rsidR="00FF67AB" w:rsidP="00FF67AB" w:rsidRDefault="00FF67AB" w14:paraId="071602CE" w14:textId="556F716F">
      <w:pPr>
        <w:pBdr>
          <w:top w:val="single" w:color="000000" w:sz="4" w:space="1"/>
          <w:left w:val="single" w:color="000000" w:sz="4" w:space="4"/>
          <w:bottom w:val="single" w:color="000000" w:sz="4" w:space="1"/>
          <w:right w:val="single" w:color="000000" w:sz="4" w:space="4"/>
        </w:pBdr>
        <w:spacing w:after="0"/>
        <w:rPr>
          <w:rFonts w:cs="Open Sans"/>
        </w:rPr>
      </w:pPr>
      <w:r>
        <w:t xml:space="preserve">• </w:t>
      </w:r>
      <w:r w:rsidRPr="00FF67AB">
        <w:rPr>
          <w:rFonts w:cs="Open Sans"/>
        </w:rPr>
        <w:t xml:space="preserve">View a multisensory (visual and auditory) non-transient cue (remains within view) to support following schedules, routines, and adult directions. </w:t>
      </w:r>
    </w:p>
    <w:p w:rsidR="00717FF4" w:rsidP="00FF67AB" w:rsidRDefault="00FF67AB" w14:paraId="00CEBEFC" w14:textId="2F5F9813">
      <w:pPr>
        <w:pBdr>
          <w:top w:val="single" w:color="000000" w:sz="4" w:space="1"/>
          <w:left w:val="single" w:color="000000" w:sz="4" w:space="4"/>
          <w:bottom w:val="single" w:color="000000" w:sz="4" w:space="1"/>
          <w:right w:val="single" w:color="000000" w:sz="4" w:space="4"/>
        </w:pBdr>
        <w:spacing w:after="0"/>
        <w:rPr>
          <w:rFonts w:cs="Open Sans"/>
        </w:rPr>
      </w:pPr>
      <w:r>
        <w:t xml:space="preserve">• </w:t>
      </w:r>
      <w:r w:rsidRPr="00FF67AB">
        <w:rPr>
          <w:rFonts w:cs="Open Sans"/>
        </w:rPr>
        <w:t>Hear verbal directions paired with a visual cue as many times as needed.</w:t>
      </w:r>
    </w:p>
    <w:tbl>
      <w:tblPr>
        <w:tblStyle w:val="TableGrid"/>
        <w:tblW w:w="11018" w:type="dxa"/>
        <w:tblInd w:w="-95" w:type="dxa"/>
        <w:tblLook w:val="04A0" w:firstRow="1" w:lastRow="0" w:firstColumn="1" w:lastColumn="0" w:noHBand="0" w:noVBand="1"/>
      </w:tblPr>
      <w:tblGrid>
        <w:gridCol w:w="6120"/>
        <w:gridCol w:w="4898"/>
      </w:tblGrid>
      <w:tr w:rsidRPr="0096519F" w:rsidR="008D6ED7" w:rsidTr="7E2CF262" w14:paraId="1B04C00C" w14:textId="77777777">
        <w:tc>
          <w:tcPr>
            <w:tcW w:w="6120" w:type="dxa"/>
            <w:tcMar/>
          </w:tcPr>
          <w:p w:rsidRPr="0096519F" w:rsidR="0011427B" w:rsidP="005E6D03" w:rsidRDefault="0011427B" w14:paraId="75993F0C" w14:textId="77777777">
            <w:pPr>
              <w:pStyle w:val="Heading3"/>
            </w:pPr>
            <w:r>
              <w:t>Instructions for Use:</w:t>
            </w:r>
          </w:p>
        </w:tc>
        <w:tc>
          <w:tcPr>
            <w:tcW w:w="4898" w:type="dxa"/>
            <w:tcMar/>
          </w:tcPr>
          <w:p w:rsidRPr="008D572E" w:rsidR="0011427B" w:rsidP="005E6D03" w:rsidRDefault="0011427B" w14:paraId="1314AB85" w14:textId="77777777">
            <w:pPr>
              <w:pStyle w:val="Heading3"/>
              <w:rPr>
                <w:szCs w:val="24"/>
              </w:rPr>
            </w:pPr>
            <w:r w:rsidRPr="008D572E">
              <w:rPr>
                <w:szCs w:val="24"/>
              </w:rPr>
              <w:t>Adaptation Ideas:</w:t>
            </w:r>
          </w:p>
        </w:tc>
      </w:tr>
      <w:tr w:rsidRPr="0096519F" w:rsidR="008D6ED7" w:rsidTr="7E2CF262" w14:paraId="7E571E2A" w14:textId="77777777">
        <w:tc>
          <w:tcPr>
            <w:tcW w:w="6120" w:type="dxa"/>
            <w:tcMar/>
          </w:tcPr>
          <w:p w:rsidRPr="001E2892" w:rsidR="4E34DEC4" w:rsidP="4E34DEC4" w:rsidRDefault="4B323BC1" w14:paraId="4BE6E5A4" w14:textId="6EE4FF89">
            <w:pPr>
              <w:rPr>
                <w:rFonts w:ascii="Avenir" w:hAnsi="Avenir" w:eastAsia="Avenir" w:cs="Avenir"/>
                <w:b/>
                <w:bCs/>
              </w:rPr>
            </w:pPr>
            <w:r w:rsidRPr="26F2F6C7">
              <w:rPr>
                <w:rFonts w:ascii="Avenir" w:hAnsi="Avenir" w:eastAsia="Avenir" w:cs="Avenir"/>
                <w:b/>
                <w:bCs/>
                <w:color w:val="000000"/>
                <w:shd w:val="clear" w:color="auto" w:fill="FFFFFF"/>
              </w:rPr>
              <w:t>Environmental Considerations </w:t>
            </w:r>
          </w:p>
          <w:p w:rsidRPr="00471596" w:rsidR="00471596" w:rsidP="00471596" w:rsidRDefault="00471596" w14:paraId="0E90951B" w14:textId="6F87460C">
            <w:pPr>
              <w:numPr>
                <w:ilvl w:val="0"/>
                <w:numId w:val="11"/>
              </w:numPr>
              <w:rPr>
                <w:rFonts w:ascii="Avenir" w:hAnsi="Avenir" w:eastAsia="Avenir" w:cs="Avenir"/>
                <w:color w:val="000000" w:themeColor="text1"/>
                <w:szCs w:val="24"/>
              </w:rPr>
            </w:pPr>
            <w:r>
              <w:rPr>
                <w:rFonts w:ascii="Avenir" w:hAnsi="Avenir" w:eastAsia="Avenir" w:cs="Avenir"/>
                <w:color w:val="000000" w:themeColor="text1"/>
                <w:szCs w:val="24"/>
              </w:rPr>
              <w:t>Easily</w:t>
            </w:r>
            <w:r w:rsidRPr="00471596">
              <w:rPr>
                <w:rFonts w:ascii="Avenir" w:hAnsi="Avenir" w:eastAsia="Avenir" w:cs="Avenir"/>
                <w:color w:val="000000" w:themeColor="text1"/>
                <w:szCs w:val="24"/>
              </w:rPr>
              <w:t xml:space="preserve"> use in almost any environment because of the small size, weight, and easy transportability. The device could be carried in a pocket, fanny pack or purse for easy access on the go. </w:t>
            </w:r>
          </w:p>
          <w:p w:rsidRPr="00471596" w:rsidR="00471596" w:rsidP="00471596" w:rsidRDefault="00471596" w14:paraId="5BB4DB56" w14:textId="77777777">
            <w:pPr>
              <w:numPr>
                <w:ilvl w:val="0"/>
                <w:numId w:val="11"/>
              </w:numPr>
              <w:rPr>
                <w:rFonts w:ascii="Avenir" w:hAnsi="Avenir" w:eastAsia="Avenir" w:cs="Avenir"/>
                <w:color w:val="000000" w:themeColor="text1"/>
                <w:szCs w:val="24"/>
              </w:rPr>
            </w:pPr>
            <w:r w:rsidRPr="00471596">
              <w:rPr>
                <w:rFonts w:ascii="Avenir" w:hAnsi="Avenir" w:eastAsia="Avenir" w:cs="Avenir"/>
                <w:color w:val="000000" w:themeColor="text1"/>
                <w:szCs w:val="24"/>
              </w:rPr>
              <w:t xml:space="preserve">It may be difficult to use in an unusually loud environment as the speaker on the device may </w:t>
            </w:r>
            <w:r w:rsidRPr="00471596">
              <w:rPr>
                <w:rFonts w:ascii="Avenir" w:hAnsi="Avenir" w:eastAsia="Avenir" w:cs="Avenir"/>
                <w:color w:val="000000" w:themeColor="text1"/>
                <w:szCs w:val="24"/>
              </w:rPr>
              <w:lastRenderedPageBreak/>
              <w:t xml:space="preserve">not be loud enough to be heard by the child or communication partner over loud environmental noise. </w:t>
            </w:r>
          </w:p>
          <w:p w:rsidRPr="00471596" w:rsidR="00471596" w:rsidP="00471596" w:rsidRDefault="00471596" w14:paraId="444F6ABA" w14:textId="77777777">
            <w:pPr>
              <w:numPr>
                <w:ilvl w:val="0"/>
                <w:numId w:val="11"/>
              </w:numPr>
              <w:rPr>
                <w:rFonts w:ascii="Avenir" w:hAnsi="Avenir" w:eastAsia="Avenir" w:cs="Avenir"/>
                <w:color w:val="000000" w:themeColor="text1"/>
                <w:szCs w:val="24"/>
              </w:rPr>
            </w:pPr>
            <w:r w:rsidRPr="00471596">
              <w:rPr>
                <w:rFonts w:ascii="Avenir" w:hAnsi="Avenir" w:eastAsia="Avenir" w:cs="Avenir"/>
                <w:color w:val="000000" w:themeColor="text1"/>
                <w:szCs w:val="24"/>
              </w:rPr>
              <w:t xml:space="preserve">The user of the device will need to learn when it is appropriate to use the device in quiet environments in the same way that children who are speakers learn when they need to talk or not talk in quiet environments. </w:t>
            </w:r>
          </w:p>
          <w:p w:rsidRPr="00471596" w:rsidR="00471596" w:rsidP="00471596" w:rsidRDefault="00471596" w14:paraId="35BE3E68" w14:textId="77777777">
            <w:pPr>
              <w:numPr>
                <w:ilvl w:val="0"/>
                <w:numId w:val="11"/>
              </w:numPr>
              <w:rPr>
                <w:rFonts w:ascii="Avenir" w:hAnsi="Avenir" w:eastAsia="Avenir" w:cs="Avenir"/>
                <w:color w:val="000000" w:themeColor="text1"/>
                <w:szCs w:val="24"/>
              </w:rPr>
            </w:pPr>
            <w:r w:rsidRPr="00471596">
              <w:rPr>
                <w:rFonts w:ascii="Avenir" w:hAnsi="Avenir" w:eastAsia="Avenir" w:cs="Avenir"/>
                <w:color w:val="000000" w:themeColor="text1"/>
                <w:szCs w:val="24"/>
              </w:rPr>
              <w:t xml:space="preserve">If the </w:t>
            </w:r>
            <w:proofErr w:type="spellStart"/>
            <w:r w:rsidRPr="00471596">
              <w:rPr>
                <w:rFonts w:ascii="Avenir" w:hAnsi="Avenir" w:eastAsia="Avenir" w:cs="Avenir"/>
                <w:color w:val="000000" w:themeColor="text1"/>
                <w:szCs w:val="24"/>
              </w:rPr>
              <w:t>GoTalk</w:t>
            </w:r>
            <w:proofErr w:type="spellEnd"/>
            <w:r w:rsidRPr="00471596">
              <w:rPr>
                <w:rFonts w:ascii="Avenir" w:hAnsi="Avenir" w:eastAsia="Avenir" w:cs="Avenir"/>
                <w:color w:val="000000" w:themeColor="text1"/>
                <w:szCs w:val="24"/>
              </w:rPr>
              <w:t xml:space="preserve"> One is used as a part of a child's total communication system they should be available in the child's environment, </w:t>
            </w:r>
            <w:proofErr w:type="gramStart"/>
            <w:r w:rsidRPr="00471596">
              <w:rPr>
                <w:rFonts w:ascii="Avenir" w:hAnsi="Avenir" w:eastAsia="Avenir" w:cs="Avenir"/>
                <w:color w:val="000000" w:themeColor="text1"/>
                <w:szCs w:val="24"/>
              </w:rPr>
              <w:t>at all times</w:t>
            </w:r>
            <w:proofErr w:type="gramEnd"/>
            <w:r w:rsidRPr="00471596">
              <w:rPr>
                <w:rFonts w:ascii="Avenir" w:hAnsi="Avenir" w:eastAsia="Avenir" w:cs="Avenir"/>
                <w:color w:val="000000" w:themeColor="text1"/>
                <w:szCs w:val="24"/>
              </w:rPr>
              <w:t>, and without restriction.</w:t>
            </w:r>
          </w:p>
          <w:p w:rsidR="5C621A38" w:rsidP="000E27DF" w:rsidRDefault="000E27DF" w14:paraId="3283D791" w14:textId="29FDB1E2">
            <w:pPr>
              <w:rPr>
                <w:rFonts w:ascii="Avenir" w:hAnsi="Avenir" w:eastAsia="Avenir" w:cs="Avenir"/>
                <w:b/>
                <w:bCs/>
                <w:color w:val="000000" w:themeColor="text1"/>
              </w:rPr>
            </w:pPr>
            <w:r>
              <w:rPr>
                <w:rFonts w:ascii="Avenir" w:hAnsi="Avenir" w:eastAsia="Avenir" w:cs="Avenir"/>
                <w:b/>
                <w:bCs/>
                <w:color w:val="000000" w:themeColor="text1"/>
              </w:rPr>
              <w:t>Positioning</w:t>
            </w:r>
          </w:p>
          <w:p w:rsidR="000E27DF" w:rsidP="000E27DF" w:rsidRDefault="000E27DF" w14:paraId="0BC5F25D" w14:textId="77777777">
            <w:pPr>
              <w:pStyle w:val="ListParagraph"/>
              <w:numPr>
                <w:ilvl w:val="0"/>
                <w:numId w:val="11"/>
              </w:numPr>
              <w:rPr>
                <w:rFonts w:ascii="Avenir" w:hAnsi="Avenir" w:eastAsia="Avenir" w:cs="Avenir"/>
                <w:color w:val="000000" w:themeColor="text1"/>
                <w:szCs w:val="24"/>
              </w:rPr>
            </w:pPr>
            <w:r>
              <w:rPr>
                <w:rFonts w:ascii="Avenir" w:hAnsi="Avenir" w:eastAsia="Avenir" w:cs="Avenir"/>
                <w:color w:val="000000" w:themeColor="text1"/>
                <w:szCs w:val="24"/>
              </w:rPr>
              <w:t>Use</w:t>
            </w:r>
            <w:r w:rsidRPr="000E27DF">
              <w:rPr>
                <w:rFonts w:ascii="Avenir" w:hAnsi="Avenir" w:eastAsia="Avenir" w:cs="Avenir"/>
                <w:color w:val="000000" w:themeColor="text1"/>
                <w:szCs w:val="24"/>
              </w:rPr>
              <w:t xml:space="preserve"> in any position due to the size, portability, and minimal weight. </w:t>
            </w:r>
          </w:p>
          <w:p w:rsidR="000E27DF" w:rsidP="000E27DF" w:rsidRDefault="000E27DF" w14:paraId="36C8F5CE" w14:textId="77777777">
            <w:pPr>
              <w:pStyle w:val="ListParagraph"/>
              <w:numPr>
                <w:ilvl w:val="0"/>
                <w:numId w:val="11"/>
              </w:numPr>
              <w:rPr>
                <w:rFonts w:ascii="Avenir" w:hAnsi="Avenir" w:eastAsia="Avenir" w:cs="Avenir"/>
                <w:color w:val="000000" w:themeColor="text1"/>
                <w:szCs w:val="24"/>
              </w:rPr>
            </w:pPr>
            <w:r>
              <w:rPr>
                <w:rFonts w:ascii="Avenir" w:hAnsi="Avenir" w:eastAsia="Avenir" w:cs="Avenir"/>
                <w:color w:val="000000" w:themeColor="text1"/>
                <w:szCs w:val="24"/>
              </w:rPr>
              <w:t xml:space="preserve">Use </w:t>
            </w:r>
            <w:r w:rsidRPr="000E27DF">
              <w:rPr>
                <w:rFonts w:ascii="Avenir" w:hAnsi="Avenir" w:eastAsia="Avenir" w:cs="Avenir"/>
                <w:color w:val="000000" w:themeColor="text1"/>
                <w:szCs w:val="24"/>
              </w:rPr>
              <w:t xml:space="preserve">on a table top, attached to a wall with Velcro, placed on the floor, positioned on a slant board, etc. </w:t>
            </w:r>
          </w:p>
          <w:p w:rsidRPr="000E27DF" w:rsidR="000E27DF" w:rsidP="000E27DF" w:rsidRDefault="000E27DF" w14:paraId="4192DBDA" w14:textId="0D3DF177">
            <w:pPr>
              <w:pStyle w:val="ListParagraph"/>
              <w:numPr>
                <w:ilvl w:val="0"/>
                <w:numId w:val="11"/>
              </w:numPr>
              <w:rPr>
                <w:rFonts w:ascii="Avenir" w:hAnsi="Avenir" w:eastAsia="Avenir" w:cs="Avenir"/>
                <w:color w:val="000000" w:themeColor="text1"/>
                <w:szCs w:val="24"/>
              </w:rPr>
            </w:pPr>
            <w:r w:rsidRPr="000E27DF">
              <w:rPr>
                <w:rFonts w:ascii="Avenir" w:hAnsi="Avenir" w:eastAsia="Avenir" w:cs="Avenir"/>
                <w:color w:val="000000" w:themeColor="text1"/>
                <w:szCs w:val="24"/>
              </w:rPr>
              <w:t xml:space="preserve">A child could interact with the device in a position such as sitting, standing, prone (Tummy Time position), supine (laying on their back), kneeling, etc. </w:t>
            </w:r>
          </w:p>
          <w:p w:rsidR="000E27DF" w:rsidP="000E27DF" w:rsidRDefault="000E27DF" w14:paraId="0957A01A" w14:textId="395EA2F3">
            <w:pPr>
              <w:rPr>
                <w:rFonts w:ascii="Avenir" w:hAnsi="Avenir" w:eastAsia="Avenir" w:cs="Avenir"/>
                <w:b/>
                <w:bCs/>
                <w:color w:val="000000" w:themeColor="text1"/>
              </w:rPr>
            </w:pPr>
            <w:r>
              <w:rPr>
                <w:rFonts w:ascii="Avenir" w:hAnsi="Avenir" w:eastAsia="Avenir" w:cs="Avenir"/>
                <w:b/>
                <w:bCs/>
                <w:color w:val="000000" w:themeColor="text1"/>
              </w:rPr>
              <w:t>Alternate Positioning</w:t>
            </w:r>
          </w:p>
          <w:p w:rsidRPr="000E27DF" w:rsidR="000E27DF" w:rsidP="000E27DF" w:rsidRDefault="000E27DF" w14:paraId="41887EA4" w14:textId="6E05FD9A">
            <w:pPr>
              <w:pStyle w:val="NormalWeb"/>
              <w:numPr>
                <w:ilvl w:val="0"/>
                <w:numId w:val="11"/>
              </w:numPr>
              <w:rPr>
                <w:rFonts w:ascii="Avenir" w:hAnsi="Avenir" w:eastAsia="Avenir" w:cs="Avenir"/>
                <w:color w:val="000000" w:themeColor="text1"/>
              </w:rPr>
            </w:pPr>
            <w:proofErr w:type="spellStart"/>
            <w:r w:rsidRPr="000E27DF">
              <w:rPr>
                <w:rFonts w:ascii="Avenir" w:hAnsi="Avenir" w:eastAsia="Avenir" w:cs="Avenir"/>
                <w:color w:val="000000" w:themeColor="text1"/>
              </w:rPr>
              <w:t>GoTalk</w:t>
            </w:r>
            <w:proofErr w:type="spellEnd"/>
            <w:r w:rsidRPr="000E27DF">
              <w:rPr>
                <w:rFonts w:ascii="Avenir" w:hAnsi="Avenir" w:eastAsia="Avenir" w:cs="Avenir"/>
                <w:color w:val="000000" w:themeColor="text1"/>
              </w:rPr>
              <w:t xml:space="preserve"> also offers a Talk Four Folder and Talk 6 Frame (not included but could be purchased separately) which allows you to combine multiple </w:t>
            </w:r>
            <w:proofErr w:type="spellStart"/>
            <w:r w:rsidRPr="000E27DF">
              <w:rPr>
                <w:rFonts w:ascii="Avenir" w:hAnsi="Avenir" w:eastAsia="Avenir" w:cs="Avenir"/>
                <w:color w:val="000000" w:themeColor="text1"/>
              </w:rPr>
              <w:t>GoTalk</w:t>
            </w:r>
            <w:proofErr w:type="spellEnd"/>
            <w:r w:rsidRPr="000E27DF">
              <w:rPr>
                <w:rFonts w:ascii="Avenir" w:hAnsi="Avenir" w:eastAsia="Avenir" w:cs="Avenir"/>
                <w:color w:val="000000" w:themeColor="text1"/>
              </w:rPr>
              <w:t xml:space="preserve"> Ones into a single case. Mounting several </w:t>
            </w:r>
            <w:proofErr w:type="spellStart"/>
            <w:r w:rsidRPr="000E27DF">
              <w:rPr>
                <w:rFonts w:ascii="Avenir" w:hAnsi="Avenir" w:eastAsia="Avenir" w:cs="Avenir"/>
                <w:color w:val="000000" w:themeColor="text1"/>
              </w:rPr>
              <w:t>GoTalks</w:t>
            </w:r>
            <w:proofErr w:type="spellEnd"/>
            <w:r w:rsidRPr="000E27DF">
              <w:rPr>
                <w:rFonts w:ascii="Avenir" w:hAnsi="Avenir" w:eastAsia="Avenir" w:cs="Avenir"/>
                <w:color w:val="000000" w:themeColor="text1"/>
              </w:rPr>
              <w:t xml:space="preserve"> onto a foam board with </w:t>
            </w:r>
            <w:proofErr w:type="spellStart"/>
            <w:r w:rsidRPr="000E27DF">
              <w:rPr>
                <w:rFonts w:ascii="Avenir" w:hAnsi="Avenir" w:eastAsia="Avenir" w:cs="Avenir"/>
                <w:color w:val="000000" w:themeColor="text1"/>
              </w:rPr>
              <w:t>velcro</w:t>
            </w:r>
            <w:proofErr w:type="spellEnd"/>
            <w:r w:rsidRPr="000E27DF">
              <w:rPr>
                <w:rFonts w:ascii="Avenir" w:hAnsi="Avenir" w:eastAsia="Avenir" w:cs="Avenir"/>
                <w:color w:val="000000" w:themeColor="text1"/>
              </w:rPr>
              <w:t xml:space="preserve"> attached to both the foam board and </w:t>
            </w:r>
            <w:proofErr w:type="spellStart"/>
            <w:r w:rsidRPr="000E27DF">
              <w:rPr>
                <w:rFonts w:ascii="Avenir" w:hAnsi="Avenir" w:eastAsia="Avenir" w:cs="Avenir"/>
                <w:color w:val="000000" w:themeColor="text1"/>
              </w:rPr>
              <w:t>GoTalks</w:t>
            </w:r>
            <w:proofErr w:type="spellEnd"/>
            <w:r w:rsidRPr="000E27DF">
              <w:rPr>
                <w:rFonts w:ascii="Avenir" w:hAnsi="Avenir" w:eastAsia="Avenir" w:cs="Avenir"/>
                <w:color w:val="000000" w:themeColor="text1"/>
              </w:rPr>
              <w:t xml:space="preserve"> would provide a similar type of positioning for multiple </w:t>
            </w:r>
            <w:proofErr w:type="gramStart"/>
            <w:r w:rsidRPr="000E27DF">
              <w:rPr>
                <w:rFonts w:ascii="Avenir" w:hAnsi="Avenir" w:eastAsia="Avenir" w:cs="Avenir"/>
                <w:color w:val="000000" w:themeColor="text1"/>
              </w:rPr>
              <w:t>device</w:t>
            </w:r>
            <w:proofErr w:type="gramEnd"/>
            <w:r w:rsidRPr="000E27DF">
              <w:rPr>
                <w:rFonts w:ascii="Avenir" w:hAnsi="Avenir" w:eastAsia="Avenir" w:cs="Avenir"/>
                <w:color w:val="000000" w:themeColor="text1"/>
              </w:rPr>
              <w:t xml:space="preserve">.  </w:t>
            </w:r>
          </w:p>
          <w:p w:rsidRPr="008D572E" w:rsidR="00000274" w:rsidP="00075009" w:rsidRDefault="4B323BC1" w14:paraId="1F52E7E0" w14:textId="77777777">
            <w:pPr>
              <w:rPr>
                <w:rFonts w:ascii="Avenir" w:hAnsi="Avenir" w:eastAsia="Avenir" w:cs="Avenir"/>
                <w:b/>
                <w:bCs/>
              </w:rPr>
            </w:pPr>
            <w:r w:rsidRPr="280FB700">
              <w:rPr>
                <w:rFonts w:ascii="Avenir" w:hAnsi="Avenir" w:eastAsia="Avenir" w:cs="Avenir"/>
                <w:b/>
                <w:bCs/>
              </w:rPr>
              <w:t>Basic Play/Use</w:t>
            </w:r>
          </w:p>
          <w:p w:rsidRPr="00122486" w:rsidR="00122486" w:rsidP="00122486" w:rsidRDefault="00122486" w14:paraId="52618B7A" w14:textId="77777777">
            <w:pPr>
              <w:pStyle w:val="NormalWeb"/>
              <w:numPr>
                <w:ilvl w:val="0"/>
                <w:numId w:val="11"/>
              </w:numPr>
              <w:rPr>
                <w:rFonts w:ascii="Avenir" w:hAnsi="Avenir" w:eastAsia="Avenir" w:cs="Avenir"/>
                <w:color w:val="000000" w:themeColor="text1"/>
              </w:rPr>
            </w:pPr>
            <w:r w:rsidRPr="00122486">
              <w:rPr>
                <w:rFonts w:ascii="Avenir" w:hAnsi="Avenir" w:eastAsia="Avenir" w:cs="Avenir"/>
                <w:color w:val="000000" w:themeColor="text1"/>
              </w:rPr>
              <w:t>Place a picture symbol into the covered frame that represents the word that will be recorded.</w:t>
            </w:r>
          </w:p>
          <w:p w:rsidRPr="00122486" w:rsidR="00122486" w:rsidP="00122486" w:rsidRDefault="00122486" w14:paraId="03309B52" w14:textId="77777777">
            <w:pPr>
              <w:pStyle w:val="NormalWeb"/>
              <w:numPr>
                <w:ilvl w:val="0"/>
                <w:numId w:val="11"/>
              </w:numPr>
              <w:rPr>
                <w:rFonts w:ascii="Avenir" w:hAnsi="Avenir" w:eastAsia="Avenir" w:cs="Avenir"/>
                <w:color w:val="000000" w:themeColor="text1"/>
              </w:rPr>
            </w:pPr>
            <w:r w:rsidRPr="00122486">
              <w:rPr>
                <w:rFonts w:ascii="Avenir" w:hAnsi="Avenir" w:eastAsia="Avenir" w:cs="Avenir"/>
                <w:color w:val="000000" w:themeColor="text1"/>
              </w:rPr>
              <w:t>Slide the switch on the back to "Record".</w:t>
            </w:r>
          </w:p>
          <w:p w:rsidRPr="00122486" w:rsidR="00122486" w:rsidP="00122486" w:rsidRDefault="00122486" w14:paraId="7AC33DA7" w14:textId="77777777">
            <w:pPr>
              <w:pStyle w:val="NormalWeb"/>
              <w:numPr>
                <w:ilvl w:val="0"/>
                <w:numId w:val="11"/>
              </w:numPr>
              <w:rPr>
                <w:rFonts w:ascii="Avenir" w:hAnsi="Avenir" w:eastAsia="Avenir" w:cs="Avenir"/>
                <w:color w:val="000000" w:themeColor="text1"/>
              </w:rPr>
            </w:pPr>
            <w:r w:rsidRPr="00122486">
              <w:rPr>
                <w:rFonts w:ascii="Avenir" w:hAnsi="Avenir" w:eastAsia="Avenir" w:cs="Avenir"/>
                <w:color w:val="000000" w:themeColor="text1"/>
              </w:rPr>
              <w:t>Press the "Play" button on the front.</w:t>
            </w:r>
          </w:p>
          <w:p w:rsidRPr="00122486" w:rsidR="00122486" w:rsidP="00122486" w:rsidRDefault="00122486" w14:paraId="2F211799" w14:textId="77777777">
            <w:pPr>
              <w:pStyle w:val="NormalWeb"/>
              <w:numPr>
                <w:ilvl w:val="0"/>
                <w:numId w:val="11"/>
              </w:numPr>
              <w:rPr>
                <w:rFonts w:ascii="Avenir" w:hAnsi="Avenir" w:eastAsia="Avenir" w:cs="Avenir"/>
                <w:color w:val="000000" w:themeColor="text1"/>
              </w:rPr>
            </w:pPr>
            <w:r w:rsidRPr="00122486">
              <w:rPr>
                <w:rFonts w:ascii="Avenir" w:hAnsi="Avenir" w:eastAsia="Avenir" w:cs="Avenir"/>
                <w:color w:val="000000" w:themeColor="text1"/>
              </w:rPr>
              <w:t>Record the message for up to 10 seconds.</w:t>
            </w:r>
          </w:p>
          <w:p w:rsidRPr="00122486" w:rsidR="00122486" w:rsidP="00122486" w:rsidRDefault="00122486" w14:paraId="23931097" w14:textId="77777777">
            <w:pPr>
              <w:pStyle w:val="NormalWeb"/>
              <w:numPr>
                <w:ilvl w:val="0"/>
                <w:numId w:val="11"/>
              </w:numPr>
              <w:rPr>
                <w:rFonts w:ascii="Avenir" w:hAnsi="Avenir" w:eastAsia="Avenir" w:cs="Avenir"/>
                <w:color w:val="000000" w:themeColor="text1"/>
              </w:rPr>
            </w:pPr>
            <w:r w:rsidRPr="00122486">
              <w:rPr>
                <w:rFonts w:ascii="Avenir" w:hAnsi="Avenir" w:eastAsia="Avenir" w:cs="Avenir"/>
                <w:color w:val="000000" w:themeColor="text1"/>
              </w:rPr>
              <w:t>Slide the switch on the back to "Play".</w:t>
            </w:r>
          </w:p>
          <w:p w:rsidRPr="00122486" w:rsidR="00122486" w:rsidP="00122486" w:rsidRDefault="00122486" w14:paraId="5BF039AF" w14:textId="77777777">
            <w:pPr>
              <w:pStyle w:val="NormalWeb"/>
              <w:numPr>
                <w:ilvl w:val="0"/>
                <w:numId w:val="11"/>
              </w:numPr>
              <w:rPr>
                <w:rFonts w:ascii="Avenir" w:hAnsi="Avenir" w:eastAsia="Avenir" w:cs="Avenir"/>
                <w:color w:val="000000" w:themeColor="text1"/>
              </w:rPr>
            </w:pPr>
            <w:r w:rsidRPr="00122486">
              <w:rPr>
                <w:rFonts w:ascii="Avenir" w:hAnsi="Avenir" w:eastAsia="Avenir" w:cs="Avenir"/>
                <w:color w:val="000000" w:themeColor="text1"/>
              </w:rPr>
              <w:t>Press the front "Play" button to activate the message.</w:t>
            </w:r>
          </w:p>
          <w:p w:rsidRPr="00F53755" w:rsidR="00F53755" w:rsidP="00075009" w:rsidRDefault="274AAF48" w14:paraId="67106860" w14:textId="29E1DDB2">
            <w:pPr>
              <w:pStyle w:val="Heading3"/>
              <w:rPr>
                <w:rFonts w:ascii="Times New Roman" w:hAnsi="Times New Roman"/>
              </w:rPr>
            </w:pPr>
            <w:r w:rsidRPr="26F2F6C7">
              <w:rPr>
                <w:rFonts w:ascii="Avenir" w:hAnsi="Avenir"/>
                <w:color w:val="000000"/>
                <w:shd w:val="clear" w:color="auto" w:fill="FFFFFF"/>
              </w:rPr>
              <w:t>Extended Play/Use</w:t>
            </w:r>
          </w:p>
          <w:p w:rsidRPr="00D0057A" w:rsidR="00D0057A" w:rsidP="00D0057A" w:rsidRDefault="00D0057A" w14:paraId="6050C439" w14:textId="1791925C">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Instruction: Provide directions, such as what to wear or what's next on the schedule.</w:t>
            </w:r>
          </w:p>
          <w:p w:rsidRPr="00D0057A" w:rsidR="00D0057A" w:rsidP="00D0057A" w:rsidRDefault="00D0057A" w14:paraId="15849926" w14:textId="77777777">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lastRenderedPageBreak/>
              <w:t>Requests: Make requests, such as ordering food, asking a question, or requesting a song.</w:t>
            </w:r>
          </w:p>
          <w:p w:rsidRPr="00D0057A" w:rsidR="00D0057A" w:rsidP="00D0057A" w:rsidRDefault="00D0057A" w14:paraId="1AF40380" w14:textId="77777777">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Participation: Participate in activities, such as turning the page, taking a turn, or repeating a phrase from a story (e.g. What do you see?).</w:t>
            </w:r>
          </w:p>
          <w:p w:rsidRPr="00D0057A" w:rsidR="00D0057A" w:rsidP="00D0057A" w:rsidRDefault="00D0057A" w14:paraId="1E36FDEC" w14:textId="77777777">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Information sharing: Share information, such as upcoming events or activities.</w:t>
            </w:r>
          </w:p>
          <w:p w:rsidRPr="00D0057A" w:rsidR="00D0057A" w:rsidP="00D0057A" w:rsidRDefault="00D0057A" w14:paraId="3EB817F5" w14:textId="4C236204">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 xml:space="preserve">Communication: Add communication to toys or </w:t>
            </w:r>
            <w:r w:rsidRPr="00D0057A">
              <w:rPr>
                <w:rFonts w:ascii="Avenir" w:hAnsi="Avenir" w:eastAsia="Avenir" w:cs="Avenir"/>
                <w:color w:val="000000" w:themeColor="text1"/>
              </w:rPr>
              <w:t>appliances or</w:t>
            </w:r>
            <w:r w:rsidRPr="00D0057A">
              <w:rPr>
                <w:rFonts w:ascii="Avenir" w:hAnsi="Avenir" w:eastAsia="Avenir" w:cs="Avenir"/>
                <w:color w:val="000000" w:themeColor="text1"/>
              </w:rPr>
              <w:t xml:space="preserve"> send messages to others.</w:t>
            </w:r>
          </w:p>
          <w:p w:rsidRPr="00D0057A" w:rsidR="00D0057A" w:rsidP="00D0057A" w:rsidRDefault="00D0057A" w14:paraId="377BE7F3" w14:textId="77777777">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Games: Make games interactive, such as by modifying a game to talk or playing Simon Says.</w:t>
            </w:r>
          </w:p>
          <w:p w:rsidRPr="00D0057A" w:rsidR="00D0057A" w:rsidP="00D0057A" w:rsidRDefault="00D0057A" w14:paraId="277E15DE" w14:textId="77777777">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Classroom management: Use as labels for areas or centers, as teaching prompts, or to greet others upon entering the classroom every morning.</w:t>
            </w:r>
          </w:p>
          <w:p w:rsidRPr="00D0057A" w:rsidR="00BA4618" w:rsidP="00D0057A" w:rsidRDefault="00D0057A" w14:paraId="4A964A86" w14:textId="515E993A">
            <w:pPr>
              <w:pStyle w:val="NormalWeb"/>
              <w:numPr>
                <w:ilvl w:val="0"/>
                <w:numId w:val="31"/>
              </w:numPr>
              <w:textAlignment w:val="baseline"/>
              <w:rPr>
                <w:rFonts w:ascii="Avenir" w:hAnsi="Avenir" w:eastAsia="Avenir" w:cs="Avenir"/>
                <w:color w:val="000000" w:themeColor="text1"/>
              </w:rPr>
            </w:pPr>
            <w:r w:rsidRPr="00D0057A">
              <w:rPr>
                <w:rFonts w:ascii="Avenir" w:hAnsi="Avenir" w:eastAsia="Avenir" w:cs="Avenir"/>
                <w:color w:val="000000" w:themeColor="text1"/>
              </w:rPr>
              <w:t>Support Self Care Skills: Use to indicate the need to go to the bathroom (can be carried in the child's pocket) or mounted outside the bathroom door. Caregiver can also provide the picture and recording to prompt a child to take a potty break.</w:t>
            </w:r>
          </w:p>
        </w:tc>
        <w:tc>
          <w:tcPr>
            <w:tcW w:w="4898" w:type="dxa"/>
            <w:tcMar/>
          </w:tcPr>
          <w:p w:rsidRPr="00902756" w:rsidR="00357C14" w:rsidP="00902756" w:rsidRDefault="54600893" w14:paraId="06E36DE5" w14:textId="2597E4A9">
            <w:pPr>
              <w:pStyle w:val="Heading3"/>
              <w:ind w:left="360" w:hanging="360"/>
              <w:rPr>
                <w:rFonts w:ascii="Avenir" w:hAnsi="Avenir" w:eastAsia="Avenir" w:cs="Avenir"/>
                <w:color w:val="000000" w:themeColor="text1"/>
                <w:szCs w:val="24"/>
              </w:rPr>
            </w:pPr>
            <w:r w:rsidRPr="4E34DEC4">
              <w:rPr>
                <w:rFonts w:ascii="Avenir" w:hAnsi="Avenir" w:eastAsia="Avenir" w:cs="Avenir"/>
                <w:color w:val="000000" w:themeColor="text1"/>
                <w:szCs w:val="24"/>
              </w:rPr>
              <w:lastRenderedPageBreak/>
              <w:t>Optional Additional Materials/Supplies</w:t>
            </w:r>
          </w:p>
          <w:p w:rsidR="142CE566" w:rsidP="004F4557" w:rsidRDefault="00B8167E" w14:paraId="3260EC3D" w14:textId="065B6F23">
            <w:pPr>
              <w:pStyle w:val="ListParagraph"/>
              <w:numPr>
                <w:ilvl w:val="0"/>
                <w:numId w:val="42"/>
              </w:numPr>
              <w:rPr>
                <w:rFonts w:ascii="Avenir" w:hAnsi="Avenir" w:eastAsia="Avenir" w:cs="Avenir"/>
                <w:color w:val="000000" w:themeColor="text1"/>
                <w:szCs w:val="24"/>
              </w:rPr>
            </w:pPr>
            <w:r>
              <w:rPr>
                <w:rFonts w:ascii="Avenir" w:hAnsi="Avenir" w:eastAsia="Avenir" w:cs="Avenir"/>
                <w:color w:val="000000" w:themeColor="text1"/>
                <w:szCs w:val="24"/>
              </w:rPr>
              <w:t>Velcro</w:t>
            </w:r>
          </w:p>
          <w:p w:rsidRPr="00A81B38" w:rsidR="00B8167E" w:rsidP="004F4557" w:rsidRDefault="00B8167E" w14:paraId="67B5B7D4" w14:textId="426BA22E">
            <w:pPr>
              <w:pStyle w:val="ListParagraph"/>
              <w:numPr>
                <w:ilvl w:val="0"/>
                <w:numId w:val="42"/>
              </w:numPr>
              <w:rPr>
                <w:rFonts w:ascii="Avenir" w:hAnsi="Avenir" w:eastAsia="Avenir" w:cs="Avenir"/>
                <w:color w:val="000000" w:themeColor="text1"/>
                <w:szCs w:val="24"/>
              </w:rPr>
            </w:pPr>
            <w:r w:rsidRPr="7E2CF262" w:rsidR="00B8167E">
              <w:rPr>
                <w:rFonts w:ascii="Avenir" w:hAnsi="Avenir" w:eastAsia="Avenir" w:cs="Avenir"/>
                <w:color w:val="000000" w:themeColor="text1" w:themeTint="FF" w:themeShade="FF"/>
              </w:rPr>
              <w:t>Foam Board</w:t>
            </w:r>
          </w:p>
          <w:p w:rsidR="30B445D4" w:rsidP="7E2CF262" w:rsidRDefault="30B445D4" w14:paraId="113FAECB" w14:textId="51DE5F1B">
            <w:pPr>
              <w:pStyle w:val="ListParagraph"/>
              <w:numPr>
                <w:ilvl w:val="0"/>
                <w:numId w:val="42"/>
              </w:numPr>
              <w:rPr>
                <w:rFonts w:ascii="Avenir" w:hAnsi="Avenir" w:eastAsia="Avenir" w:cs="Avenir"/>
                <w:color w:val="000000" w:themeColor="text1" w:themeTint="FF" w:themeShade="FF"/>
              </w:rPr>
            </w:pPr>
            <w:r w:rsidRPr="7E2CF262" w:rsidR="30B445D4">
              <w:rPr>
                <w:rFonts w:ascii="Avenir" w:hAnsi="Avenir" w:eastAsia="Avenir" w:cs="Avenir"/>
                <w:color w:val="000000" w:themeColor="text1" w:themeTint="FF" w:themeShade="FF"/>
              </w:rPr>
              <w:t>Dycem/Cabinet Liner</w:t>
            </w:r>
          </w:p>
          <w:p w:rsidR="00B8167E" w:rsidP="0080689E" w:rsidRDefault="00B8167E" w14:paraId="4A791AA9" w14:textId="77777777">
            <w:pPr>
              <w:pStyle w:val="Heading3"/>
              <w:ind w:left="360" w:hanging="360"/>
              <w:rPr>
                <w:rFonts w:ascii="Avenir" w:hAnsi="Avenir" w:eastAsia="Avenir" w:cs="Avenir"/>
                <w:color w:val="000000" w:themeColor="text1"/>
              </w:rPr>
            </w:pPr>
            <w:r>
              <w:rPr>
                <w:rFonts w:ascii="Avenir" w:hAnsi="Avenir" w:eastAsia="Avenir" w:cs="Avenir"/>
                <w:color w:val="000000" w:themeColor="text1"/>
              </w:rPr>
              <w:t>Build It Up</w:t>
            </w:r>
          </w:p>
          <w:p w:rsidR="6E524BA8" w:rsidP="7E2CF262" w:rsidRDefault="6E524BA8" w14:paraId="0A995BA8" w14:textId="6FA9E4C6">
            <w:pPr>
              <w:pStyle w:val="ListParagraph"/>
              <w:numPr>
                <w:ilvl w:val="0"/>
                <w:numId w:val="42"/>
              </w:numPr>
              <w:spacing w:line="259" w:lineRule="auto"/>
              <w:rPr>
                <w:rFonts w:ascii="Avenir" w:hAnsi="Avenir" w:eastAsia="Avenir" w:cs="Avenir"/>
                <w:color w:val="000000" w:themeColor="text1" w:themeTint="FF" w:themeShade="FF"/>
                <w:sz w:val="24"/>
                <w:szCs w:val="24"/>
              </w:rPr>
            </w:pPr>
            <w:r w:rsidRPr="7E2CF262" w:rsidR="6E524BA8">
              <w:rPr>
                <w:rFonts w:ascii="Avenir" w:hAnsi="Avenir" w:eastAsia="Avenir" w:cs="Avenir"/>
                <w:color w:val="000000" w:themeColor="text1" w:themeTint="FF" w:themeShade="FF"/>
              </w:rPr>
              <w:t>Velcro a plastic bottle cap to the button to build up the surface.</w:t>
            </w:r>
          </w:p>
          <w:p w:rsidR="00B8167E" w:rsidP="7E2CF262" w:rsidRDefault="00B8167E" w14:paraId="1B2A2AB1" w14:textId="335CE513">
            <w:pPr>
              <w:pStyle w:val="ListParagraph"/>
              <w:numPr>
                <w:ilvl w:val="0"/>
                <w:numId w:val="42"/>
              </w:numPr>
              <w:spacing w:line="259" w:lineRule="auto"/>
              <w:rPr>
                <w:rFonts w:ascii="Avenir" w:hAnsi="Avenir" w:eastAsia="Avenir" w:cs="Avenir"/>
                <w:color w:val="000000" w:themeColor="text1" w:themeTint="FF" w:themeShade="FF"/>
              </w:rPr>
            </w:pPr>
            <w:r w:rsidRPr="7E2CF262" w:rsidR="00B8167E">
              <w:rPr>
                <w:rFonts w:ascii="Avenir" w:hAnsi="Avenir" w:eastAsia="Avenir" w:cs="Avenir"/>
                <w:color w:val="000000" w:themeColor="text1" w:themeTint="FF" w:themeShade="FF"/>
              </w:rPr>
              <w:t xml:space="preserve">If the size of the button is too small for the child to activate there are other </w:t>
            </w:r>
            <w:hyperlink r:id="R21f6c5b4719f43f9">
              <w:r w:rsidRPr="7E2CF262" w:rsidR="00B8167E">
                <w:rPr>
                  <w:rStyle w:val="Hyperlink"/>
                  <w:rFonts w:ascii="Avenir" w:hAnsi="Avenir" w:eastAsia="Avenir" w:cs="Avenir"/>
                </w:rPr>
                <w:t xml:space="preserve">single message </w:t>
              </w:r>
              <w:r w:rsidRPr="7E2CF262" w:rsidR="00B8167E">
                <w:rPr>
                  <w:rStyle w:val="Hyperlink"/>
                  <w:rFonts w:ascii="Avenir" w:hAnsi="Avenir" w:eastAsia="Avenir" w:cs="Avenir"/>
                </w:rPr>
                <w:t xml:space="preserve">devices </w:t>
              </w:r>
            </w:hyperlink>
            <w:r w:rsidRPr="7E2CF262" w:rsidR="00B8167E">
              <w:rPr>
                <w:rFonts w:ascii="Avenir" w:hAnsi="Avenir" w:eastAsia="Avenir" w:cs="Avenir"/>
                <w:color w:val="000000" w:themeColor="text1" w:themeTint="FF" w:themeShade="FF"/>
              </w:rPr>
              <w:t xml:space="preserve"> available in the OCALI Lending Library that </w:t>
            </w:r>
            <w:r w:rsidRPr="7E2CF262" w:rsidR="53446A45">
              <w:rPr>
                <w:rFonts w:ascii="Avenir" w:hAnsi="Avenir" w:eastAsia="Avenir" w:cs="Avenir"/>
                <w:color w:val="000000" w:themeColor="text1" w:themeTint="FF" w:themeShade="FF"/>
              </w:rPr>
              <w:t>have larger</w:t>
            </w:r>
            <w:r w:rsidRPr="7E2CF262" w:rsidR="00B8167E">
              <w:rPr>
                <w:rFonts w:ascii="Avenir" w:hAnsi="Avenir" w:eastAsia="Avenir" w:cs="Avenir"/>
                <w:color w:val="000000" w:themeColor="text1" w:themeTint="FF" w:themeShade="FF"/>
              </w:rPr>
              <w:t xml:space="preserve"> activation surfaces. </w:t>
            </w:r>
          </w:p>
          <w:p w:rsidR="00B8167E" w:rsidP="0080689E" w:rsidRDefault="00B8167E" w14:paraId="6C421B20" w14:textId="77777777">
            <w:pPr>
              <w:pStyle w:val="Heading3"/>
              <w:ind w:left="360" w:hanging="360"/>
              <w:rPr>
                <w:rFonts w:ascii="Avenir" w:hAnsi="Avenir" w:eastAsia="Avenir" w:cs="Avenir"/>
                <w:color w:val="000000" w:themeColor="text1"/>
              </w:rPr>
            </w:pPr>
            <w:r>
              <w:rPr>
                <w:rFonts w:ascii="Avenir" w:hAnsi="Avenir" w:eastAsia="Avenir" w:cs="Avenir"/>
                <w:color w:val="000000" w:themeColor="text1"/>
              </w:rPr>
              <w:t>Stabilize It</w:t>
            </w:r>
          </w:p>
          <w:p w:rsidR="00B8167E" w:rsidP="7E2CF262" w:rsidRDefault="00B8167E" w14:paraId="07F9A48E" w14:textId="15F41C27">
            <w:pPr>
              <w:pStyle w:val="ListParagraph"/>
              <w:numPr>
                <w:ilvl w:val="0"/>
                <w:numId w:val="42"/>
              </w:numPr>
              <w:spacing w:line="259" w:lineRule="auto"/>
              <w:rPr>
                <w:rFonts w:ascii="Avenir" w:hAnsi="Avenir" w:eastAsia="Avenir" w:cs="Avenir"/>
                <w:color w:val="000000" w:themeColor="text1" w:themeTint="FF" w:themeShade="FF"/>
              </w:rPr>
            </w:pPr>
            <w:r w:rsidRPr="7E2CF262" w:rsidR="00B8167E">
              <w:rPr>
                <w:rFonts w:ascii="Avenir" w:hAnsi="Avenir" w:eastAsia="Avenir" w:cs="Avenir"/>
                <w:color w:val="000000" w:themeColor="text1" w:themeTint="FF" w:themeShade="FF"/>
              </w:rPr>
              <w:t>Velcro</w:t>
            </w:r>
            <w:r w:rsidRPr="7E2CF262" w:rsidR="00B8167E">
              <w:rPr>
                <w:rFonts w:ascii="Avenir" w:hAnsi="Avenir" w:eastAsia="Avenir" w:cs="Avenir"/>
                <w:color w:val="000000" w:themeColor="text1" w:themeTint="FF" w:themeShade="FF"/>
              </w:rPr>
              <w:t xml:space="preserve"> on most surface</w:t>
            </w:r>
            <w:r w:rsidRPr="7E2CF262" w:rsidR="00B8167E">
              <w:rPr>
                <w:rFonts w:ascii="Avenir" w:hAnsi="Avenir" w:eastAsia="Avenir" w:cs="Avenir"/>
                <w:color w:val="000000" w:themeColor="text1" w:themeTint="FF" w:themeShade="FF"/>
              </w:rPr>
              <w:t>s</w:t>
            </w:r>
            <w:r w:rsidRPr="7E2CF262" w:rsidR="00B8167E">
              <w:rPr>
                <w:rFonts w:ascii="Avenir" w:hAnsi="Avenir" w:eastAsia="Avenir" w:cs="Avenir"/>
                <w:color w:val="000000" w:themeColor="text1" w:themeTint="FF" w:themeShade="FF"/>
              </w:rPr>
              <w:t xml:space="preserve"> </w:t>
            </w:r>
            <w:r w:rsidRPr="7E2CF262" w:rsidR="5353EAEB">
              <w:rPr>
                <w:rFonts w:ascii="Avenir" w:hAnsi="Avenir" w:eastAsia="Avenir" w:cs="Avenir"/>
                <w:color w:val="000000" w:themeColor="text1" w:themeTint="FF" w:themeShade="FF"/>
              </w:rPr>
              <w:t xml:space="preserve">or place Dycem underneath </w:t>
            </w:r>
            <w:r w:rsidRPr="7E2CF262" w:rsidR="00B8167E">
              <w:rPr>
                <w:rFonts w:ascii="Avenir" w:hAnsi="Avenir" w:eastAsia="Avenir" w:cs="Avenir"/>
                <w:color w:val="000000" w:themeColor="text1" w:themeTint="FF" w:themeShade="FF"/>
              </w:rPr>
              <w:t xml:space="preserve">to help stabilize </w:t>
            </w:r>
            <w:r w:rsidRPr="7E2CF262" w:rsidR="2EE3C2B9">
              <w:rPr>
                <w:rFonts w:ascii="Avenir" w:hAnsi="Avenir" w:eastAsia="Avenir" w:cs="Avenir"/>
                <w:color w:val="000000" w:themeColor="text1" w:themeTint="FF" w:themeShade="FF"/>
              </w:rPr>
              <w:t xml:space="preserve">the switch </w:t>
            </w:r>
            <w:r w:rsidRPr="7E2CF262" w:rsidR="00B8167E">
              <w:rPr>
                <w:rFonts w:ascii="Avenir" w:hAnsi="Avenir" w:eastAsia="Avenir" w:cs="Avenir"/>
                <w:color w:val="000000" w:themeColor="text1" w:themeTint="FF" w:themeShade="FF"/>
              </w:rPr>
              <w:t xml:space="preserve">so it </w:t>
            </w:r>
            <w:r w:rsidRPr="7E2CF262" w:rsidR="00B8167E">
              <w:rPr>
                <w:rFonts w:ascii="Avenir" w:hAnsi="Avenir" w:eastAsia="Avenir" w:cs="Avenir"/>
                <w:color w:val="000000" w:themeColor="text1" w:themeTint="FF" w:themeShade="FF"/>
              </w:rPr>
              <w:t>doesn’t</w:t>
            </w:r>
            <w:r w:rsidRPr="7E2CF262" w:rsidR="00B8167E">
              <w:rPr>
                <w:rFonts w:ascii="Avenir" w:hAnsi="Avenir" w:eastAsia="Avenir" w:cs="Avenir"/>
                <w:color w:val="000000" w:themeColor="text1" w:themeTint="FF" w:themeShade="FF"/>
              </w:rPr>
              <w:t xml:space="preserve"> move away when the child tries to activate</w:t>
            </w:r>
            <w:r w:rsidRPr="7E2CF262" w:rsidR="26B1587C">
              <w:rPr>
                <w:rFonts w:ascii="Avenir" w:hAnsi="Avenir" w:eastAsia="Avenir" w:cs="Avenir"/>
                <w:color w:val="000000" w:themeColor="text1" w:themeTint="FF" w:themeShade="FF"/>
              </w:rPr>
              <w:t xml:space="preserve"> it.</w:t>
            </w:r>
          </w:p>
          <w:p w:rsidRPr="008D572E" w:rsidR="00F56CCB" w:rsidP="00075009" w:rsidRDefault="29A41013" w14:paraId="633E2361" w14:textId="02B14409">
            <w:pPr>
              <w:pStyle w:val="Heading3"/>
              <w:ind w:left="360" w:hanging="360"/>
              <w:rPr>
                <w:rFonts w:ascii="Avenir" w:hAnsi="Avenir" w:eastAsia="Avenir" w:cs="Avenir"/>
                <w:color w:val="000000" w:themeColor="text1"/>
                <w:szCs w:val="24"/>
              </w:rPr>
            </w:pPr>
            <w:r w:rsidRPr="280FB700">
              <w:rPr>
                <w:rFonts w:ascii="Avenir" w:hAnsi="Avenir" w:eastAsia="Avenir" w:cs="Avenir"/>
                <w:color w:val="000000" w:themeColor="text1"/>
              </w:rPr>
              <w:t>Add Sensory Cues</w:t>
            </w:r>
          </w:p>
          <w:p w:rsidRPr="005F087A" w:rsidR="0077367B" w:rsidP="005F087A" w:rsidRDefault="00B8167E" w14:paraId="66D5A7DE" w14:textId="123614CA">
            <w:pPr>
              <w:pStyle w:val="ListParagraph"/>
              <w:numPr>
                <w:ilvl w:val="0"/>
                <w:numId w:val="42"/>
              </w:numPr>
              <w:rPr>
                <w:rFonts w:ascii="Avenir" w:hAnsi="Avenir" w:eastAsia="Avenir" w:cs="Avenir"/>
                <w:color w:val="000000" w:themeColor="text1"/>
                <w:szCs w:val="24"/>
              </w:rPr>
            </w:pPr>
            <w:r>
              <w:rPr>
                <w:rFonts w:ascii="Avenir" w:hAnsi="Avenir" w:eastAsia="Avenir" w:cs="Avenir"/>
                <w:color w:val="000000" w:themeColor="text1"/>
                <w:szCs w:val="24"/>
              </w:rPr>
              <w:t>A</w:t>
            </w:r>
            <w:r w:rsidRPr="00B8167E">
              <w:rPr>
                <w:rFonts w:ascii="Avenir" w:hAnsi="Avenir" w:eastAsia="Avenir" w:cs="Avenir"/>
                <w:color w:val="000000" w:themeColor="text1"/>
                <w:szCs w:val="24"/>
              </w:rPr>
              <w:t>dd to the activation button</w:t>
            </w:r>
            <w:r>
              <w:rPr>
                <w:rFonts w:ascii="Avenir" w:hAnsi="Avenir" w:eastAsia="Avenir" w:cs="Avenir"/>
                <w:color w:val="000000" w:themeColor="text1"/>
                <w:szCs w:val="24"/>
              </w:rPr>
              <w:t xml:space="preserve">- </w:t>
            </w:r>
            <w:r w:rsidRPr="00B8167E">
              <w:rPr>
                <w:rFonts w:ascii="Avenir" w:hAnsi="Avenir" w:eastAsia="Avenir" w:cs="Avenir"/>
                <w:color w:val="000000" w:themeColor="text1"/>
                <w:szCs w:val="24"/>
              </w:rPr>
              <w:t>puffy stickers, puffy paints, different textures. The color of the button could also be changed if needed.</w:t>
            </w:r>
          </w:p>
          <w:p w:rsidRPr="008D572E" w:rsidR="00F56CCB" w:rsidP="0077367B" w:rsidRDefault="29A41013" w14:paraId="4BC404F7" w14:textId="737EE9A1">
            <w:pPr>
              <w:pStyle w:val="Heading3"/>
              <w:rPr>
                <w:rFonts w:ascii="Avenir" w:hAnsi="Avenir" w:eastAsia="Avenir" w:cs="Avenir"/>
                <w:color w:val="000000" w:themeColor="text1"/>
                <w:szCs w:val="24"/>
              </w:rPr>
            </w:pPr>
            <w:r w:rsidRPr="280FB700">
              <w:rPr>
                <w:rFonts w:ascii="Avenir" w:hAnsi="Avenir" w:eastAsia="Avenir" w:cs="Avenir"/>
                <w:color w:val="000000" w:themeColor="text1"/>
              </w:rPr>
              <w:t>Alternative Uses</w:t>
            </w:r>
          </w:p>
          <w:p w:rsidRPr="005F087A" w:rsidR="00360B28" w:rsidP="005F087A" w:rsidRDefault="005F087A" w14:paraId="76ED07F4" w14:textId="31FF6C7B">
            <w:pPr>
              <w:pStyle w:val="ListParagraph"/>
              <w:numPr>
                <w:ilvl w:val="0"/>
                <w:numId w:val="42"/>
              </w:numPr>
              <w:rPr>
                <w:rFonts w:ascii="Avenir" w:hAnsi="Avenir" w:eastAsia="Avenir" w:cs="Avenir"/>
                <w:color w:val="000000" w:themeColor="text1"/>
                <w:szCs w:val="24"/>
              </w:rPr>
            </w:pPr>
            <w:r w:rsidRPr="005F087A">
              <w:rPr>
                <w:rFonts w:ascii="Avenir" w:hAnsi="Avenir" w:eastAsia="Avenir" w:cs="Avenir"/>
                <w:color w:val="000000" w:themeColor="text1"/>
                <w:szCs w:val="24"/>
              </w:rPr>
              <w:t xml:space="preserve">Multiple </w:t>
            </w:r>
            <w:proofErr w:type="spellStart"/>
            <w:r w:rsidRPr="005F087A">
              <w:rPr>
                <w:rFonts w:ascii="Avenir" w:hAnsi="Avenir" w:eastAsia="Avenir" w:cs="Avenir"/>
                <w:color w:val="000000" w:themeColor="text1"/>
                <w:szCs w:val="24"/>
              </w:rPr>
              <w:t>GoTalk</w:t>
            </w:r>
            <w:proofErr w:type="spellEnd"/>
            <w:r w:rsidRPr="005F087A">
              <w:rPr>
                <w:rFonts w:ascii="Avenir" w:hAnsi="Avenir" w:eastAsia="Avenir" w:cs="Avenir"/>
                <w:color w:val="000000" w:themeColor="text1"/>
                <w:szCs w:val="24"/>
              </w:rPr>
              <w:t xml:space="preserve"> Ones could be placed side-by-side and </w:t>
            </w:r>
            <w:proofErr w:type="spellStart"/>
            <w:r w:rsidRPr="005F087A">
              <w:rPr>
                <w:rFonts w:ascii="Avenir" w:hAnsi="Avenir" w:eastAsia="Avenir" w:cs="Avenir"/>
                <w:color w:val="000000" w:themeColor="text1"/>
                <w:szCs w:val="24"/>
              </w:rPr>
              <w:t>velcroed</w:t>
            </w:r>
            <w:proofErr w:type="spellEnd"/>
            <w:r w:rsidRPr="005F087A">
              <w:rPr>
                <w:rFonts w:ascii="Avenir" w:hAnsi="Avenir" w:eastAsia="Avenir" w:cs="Avenir"/>
                <w:color w:val="000000" w:themeColor="text1"/>
                <w:szCs w:val="24"/>
              </w:rPr>
              <w:t xml:space="preserve"> onto a foam board strip to allow a child: choices among several toys or activities, provide a visual and auditory cue for the sequence and steps in an activity, provide first/then support, or to sequence and construct a simple sentence, etc.</w:t>
            </w:r>
          </w:p>
        </w:tc>
      </w:tr>
    </w:tbl>
    <w:p w:rsidRPr="0096519F" w:rsidR="00E04AC2" w:rsidP="004A5806" w:rsidRDefault="00E04AC2" w14:paraId="6F2D1B21" w14:textId="77777777">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Pr="0096519F" w:rsidR="00C52A77" w:rsidTr="280FB700" w14:paraId="6F245E0F" w14:textId="77777777">
        <w:tc>
          <w:tcPr>
            <w:tcW w:w="10980" w:type="dxa"/>
          </w:tcPr>
          <w:p w:rsidR="00E36952" w:rsidP="00C63C87" w:rsidRDefault="00E36952" w14:paraId="777FE61E" w14:textId="77777777">
            <w:pPr>
              <w:pStyle w:val="Heading3"/>
            </w:pPr>
            <w:r>
              <w:t>Additional Considerations:</w:t>
            </w:r>
          </w:p>
          <w:p w:rsidRPr="009452D8" w:rsidR="009452D8" w:rsidP="009452D8" w:rsidRDefault="009452D8" w14:paraId="60644E14" w14:textId="77777777">
            <w:pPr>
              <w:pStyle w:val="Heading3"/>
              <w:numPr>
                <w:ilvl w:val="0"/>
                <w:numId w:val="38"/>
              </w:numPr>
              <w:rPr>
                <w:b w:val="0"/>
                <w:bCs w:val="0"/>
              </w:rPr>
            </w:pPr>
            <w:r w:rsidRPr="009452D8">
              <w:rPr>
                <w:b w:val="0"/>
                <w:bCs w:val="0"/>
              </w:rPr>
              <w:t xml:space="preserve">Please keep in mind the device only has 10 seconds of recording time. If additional recording time is needed there are </w:t>
            </w:r>
            <w:hyperlink w:history="1" r:id="rId13">
              <w:r w:rsidRPr="009452D8">
                <w:rPr>
                  <w:rStyle w:val="Hyperlink"/>
                  <w:b w:val="0"/>
                  <w:bCs w:val="0"/>
                </w:rPr>
                <w:t>other single message devices</w:t>
              </w:r>
            </w:hyperlink>
            <w:r w:rsidRPr="009452D8">
              <w:rPr>
                <w:b w:val="0"/>
                <w:bCs w:val="0"/>
              </w:rPr>
              <w:t xml:space="preserve"> available in the OCALI Lending Library that could offer extended recording and play time. </w:t>
            </w:r>
          </w:p>
          <w:p w:rsidR="00C63C87" w:rsidP="00C63C87" w:rsidRDefault="57D04A80" w14:paraId="156DD4B8" w14:textId="4EF74893">
            <w:pPr>
              <w:pStyle w:val="Heading3"/>
            </w:pPr>
            <w:r>
              <w:t>Resourc</w:t>
            </w:r>
            <w:r w:rsidR="798AB4F7">
              <w:t>e</w:t>
            </w:r>
            <w:r>
              <w:t>s:</w:t>
            </w:r>
          </w:p>
          <w:p w:rsidR="009452D8" w:rsidP="009452D8" w:rsidRDefault="009452D8" w14:paraId="6039E3F5" w14:textId="77777777">
            <w:pPr>
              <w:pStyle w:val="NormalWeb"/>
              <w:spacing w:after="200"/>
            </w:pPr>
            <w:hyperlink w:history="1" r:id="rId14">
              <w:r>
                <w:rPr>
                  <w:rStyle w:val="Hyperlink"/>
                  <w:rFonts w:ascii="Avenir" w:hAnsi="Avenir"/>
                  <w:color w:val="1155CC"/>
                  <w:shd w:val="clear" w:color="auto" w:fill="FFFFFF"/>
                </w:rPr>
                <w:t>101+ Ideas for Single Message Communication Device Use</w:t>
              </w:r>
            </w:hyperlink>
            <w:r>
              <w:rPr>
                <w:rFonts w:ascii="Avenir" w:hAnsi="Avenir"/>
                <w:color w:val="000000"/>
                <w:shd w:val="clear" w:color="auto" w:fill="FFFFFF"/>
              </w:rPr>
              <w:t xml:space="preserve"> - This article focuses on </w:t>
            </w:r>
            <w:proofErr w:type="spellStart"/>
            <w:r>
              <w:rPr>
                <w:rFonts w:ascii="Avenir" w:hAnsi="Avenir"/>
                <w:color w:val="000000"/>
                <w:shd w:val="clear" w:color="auto" w:fill="FFFFFF"/>
              </w:rPr>
              <w:t>Ablenet</w:t>
            </w:r>
            <w:proofErr w:type="spellEnd"/>
            <w:r>
              <w:rPr>
                <w:rFonts w:ascii="Avenir" w:hAnsi="Avenir"/>
                <w:color w:val="000000"/>
                <w:shd w:val="clear" w:color="auto" w:fill="FFFFFF"/>
              </w:rPr>
              <w:t xml:space="preserve"> single message devices, but the activities can be used with the </w:t>
            </w:r>
            <w:proofErr w:type="spellStart"/>
            <w:r>
              <w:rPr>
                <w:rFonts w:ascii="Avenir" w:hAnsi="Avenir"/>
                <w:color w:val="000000"/>
                <w:shd w:val="clear" w:color="auto" w:fill="FFFFFF"/>
              </w:rPr>
              <w:t>GoTalk</w:t>
            </w:r>
            <w:proofErr w:type="spellEnd"/>
            <w:r>
              <w:rPr>
                <w:rFonts w:ascii="Avenir" w:hAnsi="Avenir"/>
                <w:color w:val="000000"/>
                <w:shd w:val="clear" w:color="auto" w:fill="FFFFFF"/>
              </w:rPr>
              <w:t xml:space="preserve"> One device also.</w:t>
            </w:r>
          </w:p>
          <w:p w:rsidR="009452D8" w:rsidP="009452D8" w:rsidRDefault="009452D8" w14:paraId="27EB1508" w14:textId="77777777">
            <w:pPr>
              <w:pStyle w:val="NormalWeb"/>
              <w:spacing w:after="200"/>
            </w:pPr>
            <w:hyperlink w:history="1" r:id="rId15">
              <w:r>
                <w:rPr>
                  <w:rStyle w:val="Hyperlink"/>
                  <w:rFonts w:ascii="Avenir" w:hAnsi="Avenir"/>
                  <w:color w:val="1155CC"/>
                  <w:shd w:val="clear" w:color="auto" w:fill="FFFFFF"/>
                </w:rPr>
                <w:t>Using Single Message Devices</w:t>
              </w:r>
            </w:hyperlink>
            <w:r>
              <w:rPr>
                <w:rFonts w:ascii="Avenir" w:hAnsi="Avenir"/>
                <w:color w:val="000000"/>
                <w:shd w:val="clear" w:color="auto" w:fill="FFFFFF"/>
              </w:rPr>
              <w:t xml:space="preserve"> - Tip of the month from </w:t>
            </w:r>
            <w:proofErr w:type="spellStart"/>
            <w:r>
              <w:rPr>
                <w:rFonts w:ascii="Avenir" w:hAnsi="Avenir"/>
                <w:color w:val="000000"/>
                <w:shd w:val="clear" w:color="auto" w:fill="FFFFFF"/>
              </w:rPr>
              <w:t>TalkLink</w:t>
            </w:r>
            <w:proofErr w:type="spellEnd"/>
            <w:r>
              <w:rPr>
                <w:rFonts w:ascii="Avenir" w:hAnsi="Avenir"/>
                <w:color w:val="000000"/>
                <w:shd w:val="clear" w:color="auto" w:fill="FFFFFF"/>
              </w:rPr>
              <w:t xml:space="preserve"> discussing the use of single message devices.</w:t>
            </w:r>
          </w:p>
          <w:p w:rsidR="009452D8" w:rsidP="009452D8" w:rsidRDefault="009452D8" w14:paraId="0092A462" w14:textId="77777777">
            <w:pPr>
              <w:pStyle w:val="NormalWeb"/>
              <w:spacing w:after="200"/>
            </w:pPr>
            <w:hyperlink w:history="1" r:id="rId16">
              <w:r>
                <w:rPr>
                  <w:rStyle w:val="Hyperlink"/>
                  <w:rFonts w:ascii="Avenir" w:hAnsi="Avenir"/>
                  <w:color w:val="1155CC"/>
                  <w:shd w:val="clear" w:color="auto" w:fill="FFFFFF"/>
                </w:rPr>
                <w:t>Making the Most of Single Message Output Devices</w:t>
              </w:r>
            </w:hyperlink>
            <w:r>
              <w:rPr>
                <w:rFonts w:ascii="Avenir" w:hAnsi="Avenir"/>
                <w:color w:val="000000"/>
                <w:shd w:val="clear" w:color="auto" w:fill="FFFFFF"/>
              </w:rPr>
              <w:t xml:space="preserve"> - A list of ideas on how to use single message devices provided by Enabling Devices. </w:t>
            </w:r>
          </w:p>
          <w:p w:rsidRPr="00044E77" w:rsidR="00BB75A0" w:rsidP="00044E77" w:rsidRDefault="009452D8" w14:paraId="029A2905" w14:textId="2DE95057">
            <w:pPr>
              <w:pStyle w:val="Heading3"/>
              <w:rPr>
                <w:rFonts w:ascii="Avenir" w:hAnsi="Avenir"/>
                <w:b w:val="0"/>
                <w:bCs w:val="0"/>
                <w:color w:val="000000"/>
                <w:shd w:val="clear" w:color="auto" w:fill="FFFFFF"/>
              </w:rPr>
            </w:pPr>
            <w:hyperlink w:history="1" r:id="rId17">
              <w:r w:rsidRPr="00044E77">
                <w:rPr>
                  <w:rStyle w:val="Hyperlink"/>
                  <w:rFonts w:ascii="Avenir" w:hAnsi="Avenir"/>
                  <w:b w:val="0"/>
                  <w:bCs w:val="0"/>
                  <w:color w:val="1155CC"/>
                  <w:shd w:val="clear" w:color="auto" w:fill="FFFFFF"/>
                </w:rPr>
                <w:t>Keep Talking</w:t>
              </w:r>
            </w:hyperlink>
            <w:r w:rsidRPr="00044E77">
              <w:rPr>
                <w:rFonts w:ascii="Avenir" w:hAnsi="Avenir"/>
                <w:b w:val="0"/>
                <w:bCs w:val="0"/>
                <w:color w:val="000000"/>
                <w:shd w:val="clear" w:color="auto" w:fill="FFFFFF"/>
              </w:rPr>
              <w:t xml:space="preserve"> - This poster provides a quick reference and reminders for staff about the communication opportunities you can create with single message AAC devices. The poster was created by CALL Scotland, in collaboration with Tony Jones of </w:t>
            </w:r>
            <w:proofErr w:type="spellStart"/>
            <w:r w:rsidRPr="00044E77">
              <w:rPr>
                <w:rFonts w:ascii="Avenir" w:hAnsi="Avenir"/>
                <w:b w:val="0"/>
                <w:bCs w:val="0"/>
                <w:color w:val="000000"/>
                <w:shd w:val="clear" w:color="auto" w:fill="FFFFFF"/>
              </w:rPr>
              <w:t>TalkSens</w:t>
            </w:r>
            <w:proofErr w:type="spellEnd"/>
            <w:r w:rsidRPr="00044E77">
              <w:rPr>
                <w:rFonts w:ascii="Avenir" w:hAnsi="Avenir"/>
                <w:b w:val="0"/>
                <w:bCs w:val="0"/>
                <w:color w:val="000000"/>
                <w:shd w:val="clear" w:color="auto" w:fill="FFFFFF"/>
              </w:rPr>
              <w:t>.</w:t>
            </w:r>
          </w:p>
        </w:tc>
      </w:tr>
    </w:tbl>
    <w:p w:rsidR="00AC66D1" w:rsidRDefault="00AC66D1" w14:paraId="70638A78" w14:textId="6ABBE6B4">
      <w:pPr>
        <w:rPr>
          <w:rFonts w:cs="Open Sans"/>
          <w:b/>
          <w:bCs/>
        </w:rPr>
      </w:pPr>
    </w:p>
    <w:sectPr w:rsidR="00AC66D1" w:rsidSect="004C0B78">
      <w:type w:val="continuous"/>
      <w:pgSz w:w="12240" w:h="15840" w:orient="portrait"/>
      <w:pgMar w:top="720" w:right="720" w:bottom="720" w:left="720" w:header="720" w:footer="720" w:gutter="0"/>
      <w:pgBorders w:offsetFrom="page">
        <w:top w:val="single" w:color="004079" w:sz="24" w:space="24"/>
        <w:left w:val="single" w:color="004079" w:sz="24" w:space="24"/>
        <w:bottom w:val="single" w:color="004079" w:sz="24" w:space="24"/>
        <w:right w:val="single" w:color="004079"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2EB4" w:rsidP="00BF408A" w:rsidRDefault="00272EB4" w14:paraId="0B759CB4" w14:textId="77777777">
      <w:pPr>
        <w:spacing w:after="0" w:line="240" w:lineRule="auto"/>
      </w:pPr>
      <w:r>
        <w:separator/>
      </w:r>
    </w:p>
  </w:endnote>
  <w:endnote w:type="continuationSeparator" w:id="0">
    <w:p w:rsidR="00272EB4" w:rsidP="00BF408A" w:rsidRDefault="00272EB4" w14:paraId="166ECE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2EB4" w:rsidP="00BF408A" w:rsidRDefault="00272EB4" w14:paraId="66E9BDD2" w14:textId="77777777">
      <w:pPr>
        <w:spacing w:after="0" w:line="240" w:lineRule="auto"/>
      </w:pPr>
      <w:r>
        <w:separator/>
      </w:r>
    </w:p>
  </w:footnote>
  <w:footnote w:type="continuationSeparator" w:id="0">
    <w:p w:rsidR="00272EB4" w:rsidP="00BF408A" w:rsidRDefault="00272EB4" w14:paraId="71403D5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hint="default" w:ascii="Symbol" w:hAnsi="Symbol"/>
      </w:rPr>
    </w:lvl>
    <w:lvl w:ilvl="1" w:tplc="56821004">
      <w:start w:val="1"/>
      <w:numFmt w:val="bullet"/>
      <w:lvlText w:val="o"/>
      <w:lvlJc w:val="left"/>
      <w:pPr>
        <w:ind w:left="1440" w:hanging="360"/>
      </w:pPr>
      <w:rPr>
        <w:rFonts w:hint="default" w:ascii="Courier New" w:hAnsi="Courier New"/>
      </w:rPr>
    </w:lvl>
    <w:lvl w:ilvl="2" w:tplc="E86AB98C">
      <w:start w:val="1"/>
      <w:numFmt w:val="bullet"/>
      <w:lvlText w:val=""/>
      <w:lvlJc w:val="left"/>
      <w:pPr>
        <w:ind w:left="2160" w:hanging="360"/>
      </w:pPr>
      <w:rPr>
        <w:rFonts w:hint="default" w:ascii="Wingdings" w:hAnsi="Wingdings"/>
      </w:rPr>
    </w:lvl>
    <w:lvl w:ilvl="3" w:tplc="CDE42A0E">
      <w:start w:val="1"/>
      <w:numFmt w:val="bullet"/>
      <w:lvlText w:val=""/>
      <w:lvlJc w:val="left"/>
      <w:pPr>
        <w:ind w:left="2880" w:hanging="360"/>
      </w:pPr>
      <w:rPr>
        <w:rFonts w:hint="default" w:ascii="Symbol" w:hAnsi="Symbol"/>
      </w:rPr>
    </w:lvl>
    <w:lvl w:ilvl="4" w:tplc="D5D2535A">
      <w:start w:val="1"/>
      <w:numFmt w:val="bullet"/>
      <w:lvlText w:val="o"/>
      <w:lvlJc w:val="left"/>
      <w:pPr>
        <w:ind w:left="3600" w:hanging="360"/>
      </w:pPr>
      <w:rPr>
        <w:rFonts w:hint="default" w:ascii="Courier New" w:hAnsi="Courier New"/>
      </w:rPr>
    </w:lvl>
    <w:lvl w:ilvl="5" w:tplc="23D6430C">
      <w:start w:val="1"/>
      <w:numFmt w:val="bullet"/>
      <w:lvlText w:val=""/>
      <w:lvlJc w:val="left"/>
      <w:pPr>
        <w:ind w:left="4320" w:hanging="360"/>
      </w:pPr>
      <w:rPr>
        <w:rFonts w:hint="default" w:ascii="Wingdings" w:hAnsi="Wingdings"/>
      </w:rPr>
    </w:lvl>
    <w:lvl w:ilvl="6" w:tplc="7214FEDE">
      <w:start w:val="1"/>
      <w:numFmt w:val="bullet"/>
      <w:lvlText w:val=""/>
      <w:lvlJc w:val="left"/>
      <w:pPr>
        <w:ind w:left="5040" w:hanging="360"/>
      </w:pPr>
      <w:rPr>
        <w:rFonts w:hint="default" w:ascii="Symbol" w:hAnsi="Symbol"/>
      </w:rPr>
    </w:lvl>
    <w:lvl w:ilvl="7" w:tplc="1562D4BC">
      <w:start w:val="1"/>
      <w:numFmt w:val="bullet"/>
      <w:lvlText w:val="o"/>
      <w:lvlJc w:val="left"/>
      <w:pPr>
        <w:ind w:left="5760" w:hanging="360"/>
      </w:pPr>
      <w:rPr>
        <w:rFonts w:hint="default" w:ascii="Courier New" w:hAnsi="Courier New"/>
      </w:rPr>
    </w:lvl>
    <w:lvl w:ilvl="8" w:tplc="BEA8AD1C">
      <w:start w:val="1"/>
      <w:numFmt w:val="bullet"/>
      <w:lvlText w:val=""/>
      <w:lvlJc w:val="left"/>
      <w:pPr>
        <w:ind w:left="6480" w:hanging="360"/>
      </w:pPr>
      <w:rPr>
        <w:rFonts w:hint="default" w:ascii="Wingdings" w:hAnsi="Wingdings"/>
      </w:rPr>
    </w:lvl>
  </w:abstractNum>
  <w:abstractNum w:abstractNumId="1" w15:restartNumberingAfterBreak="0">
    <w:nsid w:val="0A186705"/>
    <w:multiLevelType w:val="multilevel"/>
    <w:tmpl w:val="F49CA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A86FD1"/>
    <w:multiLevelType w:val="hybridMultilevel"/>
    <w:tmpl w:val="DEC278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FA0880"/>
    <w:multiLevelType w:val="hybridMultilevel"/>
    <w:tmpl w:val="F6A00C32"/>
    <w:lvl w:ilvl="0" w:tplc="21366076">
      <w:start w:val="1"/>
      <w:numFmt w:val="bullet"/>
      <w:lvlText w:val=""/>
      <w:lvlJc w:val="left"/>
      <w:pPr>
        <w:ind w:left="720" w:hanging="360"/>
      </w:pPr>
      <w:rPr>
        <w:rFonts w:hint="default" w:ascii="Symbol" w:hAnsi="Symbol"/>
      </w:rPr>
    </w:lvl>
    <w:lvl w:ilvl="1" w:tplc="0D12D51A">
      <w:start w:val="1"/>
      <w:numFmt w:val="bullet"/>
      <w:lvlText w:val="o"/>
      <w:lvlJc w:val="left"/>
      <w:pPr>
        <w:ind w:left="1440" w:hanging="360"/>
      </w:pPr>
      <w:rPr>
        <w:rFonts w:hint="default" w:ascii="Courier New" w:hAnsi="Courier New"/>
      </w:rPr>
    </w:lvl>
    <w:lvl w:ilvl="2" w:tplc="EF2E7634">
      <w:start w:val="1"/>
      <w:numFmt w:val="bullet"/>
      <w:lvlText w:val=""/>
      <w:lvlJc w:val="left"/>
      <w:pPr>
        <w:ind w:left="2160" w:hanging="360"/>
      </w:pPr>
      <w:rPr>
        <w:rFonts w:hint="default" w:ascii="Wingdings" w:hAnsi="Wingdings"/>
      </w:rPr>
    </w:lvl>
    <w:lvl w:ilvl="3" w:tplc="2CE26178">
      <w:start w:val="1"/>
      <w:numFmt w:val="bullet"/>
      <w:lvlText w:val=""/>
      <w:lvlJc w:val="left"/>
      <w:pPr>
        <w:ind w:left="2880" w:hanging="360"/>
      </w:pPr>
      <w:rPr>
        <w:rFonts w:hint="default" w:ascii="Symbol" w:hAnsi="Symbol"/>
      </w:rPr>
    </w:lvl>
    <w:lvl w:ilvl="4" w:tplc="D720A984">
      <w:start w:val="1"/>
      <w:numFmt w:val="bullet"/>
      <w:lvlText w:val="o"/>
      <w:lvlJc w:val="left"/>
      <w:pPr>
        <w:ind w:left="3600" w:hanging="360"/>
      </w:pPr>
      <w:rPr>
        <w:rFonts w:hint="default" w:ascii="Courier New" w:hAnsi="Courier New"/>
      </w:rPr>
    </w:lvl>
    <w:lvl w:ilvl="5" w:tplc="DB361FB6">
      <w:start w:val="1"/>
      <w:numFmt w:val="bullet"/>
      <w:lvlText w:val=""/>
      <w:lvlJc w:val="left"/>
      <w:pPr>
        <w:ind w:left="4320" w:hanging="360"/>
      </w:pPr>
      <w:rPr>
        <w:rFonts w:hint="default" w:ascii="Wingdings" w:hAnsi="Wingdings"/>
      </w:rPr>
    </w:lvl>
    <w:lvl w:ilvl="6" w:tplc="E93E7C84">
      <w:start w:val="1"/>
      <w:numFmt w:val="bullet"/>
      <w:lvlText w:val=""/>
      <w:lvlJc w:val="left"/>
      <w:pPr>
        <w:ind w:left="5040" w:hanging="360"/>
      </w:pPr>
      <w:rPr>
        <w:rFonts w:hint="default" w:ascii="Symbol" w:hAnsi="Symbol"/>
      </w:rPr>
    </w:lvl>
    <w:lvl w:ilvl="7" w:tplc="32AA1792">
      <w:start w:val="1"/>
      <w:numFmt w:val="bullet"/>
      <w:lvlText w:val="o"/>
      <w:lvlJc w:val="left"/>
      <w:pPr>
        <w:ind w:left="5760" w:hanging="360"/>
      </w:pPr>
      <w:rPr>
        <w:rFonts w:hint="default" w:ascii="Courier New" w:hAnsi="Courier New"/>
      </w:rPr>
    </w:lvl>
    <w:lvl w:ilvl="8" w:tplc="8564C9D4">
      <w:start w:val="1"/>
      <w:numFmt w:val="bullet"/>
      <w:lvlText w:val=""/>
      <w:lvlJc w:val="left"/>
      <w:pPr>
        <w:ind w:left="6480" w:hanging="360"/>
      </w:pPr>
      <w:rPr>
        <w:rFonts w:hint="default" w:ascii="Wingdings" w:hAnsi="Wingdings"/>
      </w:rPr>
    </w:lvl>
  </w:abstractNum>
  <w:abstractNum w:abstractNumId="4" w15:restartNumberingAfterBreak="0">
    <w:nsid w:val="103154D2"/>
    <w:multiLevelType w:val="multilevel"/>
    <w:tmpl w:val="67A6B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8837F6"/>
    <w:multiLevelType w:val="multilevel"/>
    <w:tmpl w:val="52865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5A2AD3"/>
    <w:multiLevelType w:val="multilevel"/>
    <w:tmpl w:val="193C5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C17134"/>
    <w:multiLevelType w:val="multilevel"/>
    <w:tmpl w:val="4D9CE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9DA7A0C"/>
    <w:multiLevelType w:val="multilevel"/>
    <w:tmpl w:val="D38E7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A4168F6"/>
    <w:multiLevelType w:val="hybridMultilevel"/>
    <w:tmpl w:val="5FD605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CD95948"/>
    <w:multiLevelType w:val="multilevel"/>
    <w:tmpl w:val="B93E3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DD40E22"/>
    <w:multiLevelType w:val="multilevel"/>
    <w:tmpl w:val="C3B47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DDF1A5C"/>
    <w:multiLevelType w:val="multilevel"/>
    <w:tmpl w:val="D88E6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E815A09"/>
    <w:multiLevelType w:val="hybridMultilevel"/>
    <w:tmpl w:val="12547352"/>
    <w:lvl w:ilvl="0" w:tplc="B006713C">
      <w:start w:val="1"/>
      <w:numFmt w:val="bullet"/>
      <w:lvlText w:val=""/>
      <w:lvlJc w:val="left"/>
      <w:pPr>
        <w:ind w:left="720" w:hanging="360"/>
      </w:pPr>
      <w:rPr>
        <w:rFonts w:hint="default" w:ascii="Symbol" w:hAnsi="Symbol"/>
      </w:rPr>
    </w:lvl>
    <w:lvl w:ilvl="1" w:tplc="9708B636">
      <w:start w:val="1"/>
      <w:numFmt w:val="bullet"/>
      <w:lvlText w:val="o"/>
      <w:lvlJc w:val="left"/>
      <w:pPr>
        <w:ind w:left="1440" w:hanging="360"/>
      </w:pPr>
      <w:rPr>
        <w:rFonts w:hint="default" w:ascii="Courier New" w:hAnsi="Courier New"/>
      </w:rPr>
    </w:lvl>
    <w:lvl w:ilvl="2" w:tplc="C76CEFA6">
      <w:start w:val="1"/>
      <w:numFmt w:val="bullet"/>
      <w:lvlText w:val=""/>
      <w:lvlJc w:val="left"/>
      <w:pPr>
        <w:ind w:left="2160" w:hanging="360"/>
      </w:pPr>
      <w:rPr>
        <w:rFonts w:hint="default" w:ascii="Wingdings" w:hAnsi="Wingdings"/>
      </w:rPr>
    </w:lvl>
    <w:lvl w:ilvl="3" w:tplc="59105192">
      <w:start w:val="1"/>
      <w:numFmt w:val="bullet"/>
      <w:lvlText w:val=""/>
      <w:lvlJc w:val="left"/>
      <w:pPr>
        <w:ind w:left="2880" w:hanging="360"/>
      </w:pPr>
      <w:rPr>
        <w:rFonts w:hint="default" w:ascii="Symbol" w:hAnsi="Symbol"/>
      </w:rPr>
    </w:lvl>
    <w:lvl w:ilvl="4" w:tplc="E514E654">
      <w:start w:val="1"/>
      <w:numFmt w:val="bullet"/>
      <w:lvlText w:val="o"/>
      <w:lvlJc w:val="left"/>
      <w:pPr>
        <w:ind w:left="3600" w:hanging="360"/>
      </w:pPr>
      <w:rPr>
        <w:rFonts w:hint="default" w:ascii="Courier New" w:hAnsi="Courier New"/>
      </w:rPr>
    </w:lvl>
    <w:lvl w:ilvl="5" w:tplc="CA92C730">
      <w:start w:val="1"/>
      <w:numFmt w:val="bullet"/>
      <w:lvlText w:val=""/>
      <w:lvlJc w:val="left"/>
      <w:pPr>
        <w:ind w:left="4320" w:hanging="360"/>
      </w:pPr>
      <w:rPr>
        <w:rFonts w:hint="default" w:ascii="Wingdings" w:hAnsi="Wingdings"/>
      </w:rPr>
    </w:lvl>
    <w:lvl w:ilvl="6" w:tplc="F3523712">
      <w:start w:val="1"/>
      <w:numFmt w:val="bullet"/>
      <w:lvlText w:val=""/>
      <w:lvlJc w:val="left"/>
      <w:pPr>
        <w:ind w:left="5040" w:hanging="360"/>
      </w:pPr>
      <w:rPr>
        <w:rFonts w:hint="default" w:ascii="Symbol" w:hAnsi="Symbol"/>
      </w:rPr>
    </w:lvl>
    <w:lvl w:ilvl="7" w:tplc="1E08740C">
      <w:start w:val="1"/>
      <w:numFmt w:val="bullet"/>
      <w:lvlText w:val="o"/>
      <w:lvlJc w:val="left"/>
      <w:pPr>
        <w:ind w:left="5760" w:hanging="360"/>
      </w:pPr>
      <w:rPr>
        <w:rFonts w:hint="default" w:ascii="Courier New" w:hAnsi="Courier New"/>
      </w:rPr>
    </w:lvl>
    <w:lvl w:ilvl="8" w:tplc="6E9E2024">
      <w:start w:val="1"/>
      <w:numFmt w:val="bullet"/>
      <w:lvlText w:val=""/>
      <w:lvlJc w:val="left"/>
      <w:pPr>
        <w:ind w:left="6480" w:hanging="360"/>
      </w:pPr>
      <w:rPr>
        <w:rFonts w:hint="default" w:ascii="Wingdings" w:hAnsi="Wingdings"/>
      </w:rPr>
    </w:lvl>
  </w:abstractNum>
  <w:abstractNum w:abstractNumId="14" w15:restartNumberingAfterBreak="0">
    <w:nsid w:val="1F6B7AB8"/>
    <w:multiLevelType w:val="multilevel"/>
    <w:tmpl w:val="707E3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04E18CE"/>
    <w:multiLevelType w:val="multilevel"/>
    <w:tmpl w:val="78CC9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19ECB2D"/>
    <w:multiLevelType w:val="hybridMultilevel"/>
    <w:tmpl w:val="4D38C8F2"/>
    <w:lvl w:ilvl="0" w:tplc="6E20471C">
      <w:start w:val="1"/>
      <w:numFmt w:val="bullet"/>
      <w:lvlText w:val=""/>
      <w:lvlJc w:val="left"/>
      <w:pPr>
        <w:ind w:left="720" w:hanging="360"/>
      </w:pPr>
      <w:rPr>
        <w:rFonts w:hint="default" w:ascii="Symbol" w:hAnsi="Symbol"/>
      </w:rPr>
    </w:lvl>
    <w:lvl w:ilvl="1" w:tplc="5DE6DB92">
      <w:start w:val="1"/>
      <w:numFmt w:val="bullet"/>
      <w:lvlText w:val="o"/>
      <w:lvlJc w:val="left"/>
      <w:pPr>
        <w:ind w:left="1440" w:hanging="360"/>
      </w:pPr>
      <w:rPr>
        <w:rFonts w:hint="default" w:ascii="Courier New" w:hAnsi="Courier New"/>
      </w:rPr>
    </w:lvl>
    <w:lvl w:ilvl="2" w:tplc="1466F8EE">
      <w:start w:val="1"/>
      <w:numFmt w:val="bullet"/>
      <w:lvlText w:val=""/>
      <w:lvlJc w:val="left"/>
      <w:pPr>
        <w:ind w:left="2160" w:hanging="360"/>
      </w:pPr>
      <w:rPr>
        <w:rFonts w:hint="default" w:ascii="Wingdings" w:hAnsi="Wingdings"/>
      </w:rPr>
    </w:lvl>
    <w:lvl w:ilvl="3" w:tplc="5CC4678E">
      <w:start w:val="1"/>
      <w:numFmt w:val="bullet"/>
      <w:lvlText w:val=""/>
      <w:lvlJc w:val="left"/>
      <w:pPr>
        <w:ind w:left="2880" w:hanging="360"/>
      </w:pPr>
      <w:rPr>
        <w:rFonts w:hint="default" w:ascii="Symbol" w:hAnsi="Symbol"/>
      </w:rPr>
    </w:lvl>
    <w:lvl w:ilvl="4" w:tplc="4E14EBA8">
      <w:start w:val="1"/>
      <w:numFmt w:val="bullet"/>
      <w:lvlText w:val="o"/>
      <w:lvlJc w:val="left"/>
      <w:pPr>
        <w:ind w:left="3600" w:hanging="360"/>
      </w:pPr>
      <w:rPr>
        <w:rFonts w:hint="default" w:ascii="Courier New" w:hAnsi="Courier New"/>
      </w:rPr>
    </w:lvl>
    <w:lvl w:ilvl="5" w:tplc="5066DD6A">
      <w:start w:val="1"/>
      <w:numFmt w:val="bullet"/>
      <w:lvlText w:val=""/>
      <w:lvlJc w:val="left"/>
      <w:pPr>
        <w:ind w:left="4320" w:hanging="360"/>
      </w:pPr>
      <w:rPr>
        <w:rFonts w:hint="default" w:ascii="Wingdings" w:hAnsi="Wingdings"/>
      </w:rPr>
    </w:lvl>
    <w:lvl w:ilvl="6" w:tplc="DC8CA736">
      <w:start w:val="1"/>
      <w:numFmt w:val="bullet"/>
      <w:lvlText w:val=""/>
      <w:lvlJc w:val="left"/>
      <w:pPr>
        <w:ind w:left="5040" w:hanging="360"/>
      </w:pPr>
      <w:rPr>
        <w:rFonts w:hint="default" w:ascii="Symbol" w:hAnsi="Symbol"/>
      </w:rPr>
    </w:lvl>
    <w:lvl w:ilvl="7" w:tplc="4E4C1424">
      <w:start w:val="1"/>
      <w:numFmt w:val="bullet"/>
      <w:lvlText w:val="o"/>
      <w:lvlJc w:val="left"/>
      <w:pPr>
        <w:ind w:left="5760" w:hanging="360"/>
      </w:pPr>
      <w:rPr>
        <w:rFonts w:hint="default" w:ascii="Courier New" w:hAnsi="Courier New"/>
      </w:rPr>
    </w:lvl>
    <w:lvl w:ilvl="8" w:tplc="1800F91A">
      <w:start w:val="1"/>
      <w:numFmt w:val="bullet"/>
      <w:lvlText w:val=""/>
      <w:lvlJc w:val="left"/>
      <w:pPr>
        <w:ind w:left="6480" w:hanging="360"/>
      </w:pPr>
      <w:rPr>
        <w:rFonts w:hint="default" w:ascii="Wingdings" w:hAnsi="Wingdings"/>
      </w:rPr>
    </w:lvl>
  </w:abstractNum>
  <w:abstractNum w:abstractNumId="17" w15:restartNumberingAfterBreak="0">
    <w:nsid w:val="22A37FFE"/>
    <w:multiLevelType w:val="hybridMultilevel"/>
    <w:tmpl w:val="0CBAA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40E6A50"/>
    <w:multiLevelType w:val="multilevel"/>
    <w:tmpl w:val="75CCA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5747C83"/>
    <w:multiLevelType w:val="multilevel"/>
    <w:tmpl w:val="268A0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A9665E4"/>
    <w:multiLevelType w:val="multilevel"/>
    <w:tmpl w:val="4AE49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5E53D8A"/>
    <w:multiLevelType w:val="multilevel"/>
    <w:tmpl w:val="458EC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86AA3E1"/>
    <w:multiLevelType w:val="hybridMultilevel"/>
    <w:tmpl w:val="DC763A4E"/>
    <w:lvl w:ilvl="0" w:tplc="291A2A9C">
      <w:start w:val="1"/>
      <w:numFmt w:val="bullet"/>
      <w:lvlText w:val=""/>
      <w:lvlJc w:val="left"/>
      <w:pPr>
        <w:ind w:left="720" w:hanging="360"/>
      </w:pPr>
      <w:rPr>
        <w:rFonts w:hint="default" w:ascii="Symbol" w:hAnsi="Symbol"/>
      </w:rPr>
    </w:lvl>
    <w:lvl w:ilvl="1" w:tplc="E77AFB0A">
      <w:start w:val="1"/>
      <w:numFmt w:val="bullet"/>
      <w:lvlText w:val="o"/>
      <w:lvlJc w:val="left"/>
      <w:pPr>
        <w:ind w:left="1440" w:hanging="360"/>
      </w:pPr>
      <w:rPr>
        <w:rFonts w:hint="default" w:ascii="Courier New" w:hAnsi="Courier New"/>
      </w:rPr>
    </w:lvl>
    <w:lvl w:ilvl="2" w:tplc="58DED65E">
      <w:start w:val="1"/>
      <w:numFmt w:val="bullet"/>
      <w:lvlText w:val=""/>
      <w:lvlJc w:val="left"/>
      <w:pPr>
        <w:ind w:left="2160" w:hanging="360"/>
      </w:pPr>
      <w:rPr>
        <w:rFonts w:hint="default" w:ascii="Wingdings" w:hAnsi="Wingdings"/>
      </w:rPr>
    </w:lvl>
    <w:lvl w:ilvl="3" w:tplc="8CCC04DC">
      <w:start w:val="1"/>
      <w:numFmt w:val="bullet"/>
      <w:lvlText w:val=""/>
      <w:lvlJc w:val="left"/>
      <w:pPr>
        <w:ind w:left="2880" w:hanging="360"/>
      </w:pPr>
      <w:rPr>
        <w:rFonts w:hint="default" w:ascii="Symbol" w:hAnsi="Symbol"/>
      </w:rPr>
    </w:lvl>
    <w:lvl w:ilvl="4" w:tplc="C3285E70">
      <w:start w:val="1"/>
      <w:numFmt w:val="bullet"/>
      <w:lvlText w:val="o"/>
      <w:lvlJc w:val="left"/>
      <w:pPr>
        <w:ind w:left="3600" w:hanging="360"/>
      </w:pPr>
      <w:rPr>
        <w:rFonts w:hint="default" w:ascii="Courier New" w:hAnsi="Courier New"/>
      </w:rPr>
    </w:lvl>
    <w:lvl w:ilvl="5" w:tplc="6C0EB378">
      <w:start w:val="1"/>
      <w:numFmt w:val="bullet"/>
      <w:lvlText w:val=""/>
      <w:lvlJc w:val="left"/>
      <w:pPr>
        <w:ind w:left="4320" w:hanging="360"/>
      </w:pPr>
      <w:rPr>
        <w:rFonts w:hint="default" w:ascii="Wingdings" w:hAnsi="Wingdings"/>
      </w:rPr>
    </w:lvl>
    <w:lvl w:ilvl="6" w:tplc="B95EFCDC">
      <w:start w:val="1"/>
      <w:numFmt w:val="bullet"/>
      <w:lvlText w:val=""/>
      <w:lvlJc w:val="left"/>
      <w:pPr>
        <w:ind w:left="5040" w:hanging="360"/>
      </w:pPr>
      <w:rPr>
        <w:rFonts w:hint="default" w:ascii="Symbol" w:hAnsi="Symbol"/>
      </w:rPr>
    </w:lvl>
    <w:lvl w:ilvl="7" w:tplc="4ECC4036">
      <w:start w:val="1"/>
      <w:numFmt w:val="bullet"/>
      <w:lvlText w:val="o"/>
      <w:lvlJc w:val="left"/>
      <w:pPr>
        <w:ind w:left="5760" w:hanging="360"/>
      </w:pPr>
      <w:rPr>
        <w:rFonts w:hint="default" w:ascii="Courier New" w:hAnsi="Courier New"/>
      </w:rPr>
    </w:lvl>
    <w:lvl w:ilvl="8" w:tplc="C4E89528">
      <w:start w:val="1"/>
      <w:numFmt w:val="bullet"/>
      <w:lvlText w:val=""/>
      <w:lvlJc w:val="left"/>
      <w:pPr>
        <w:ind w:left="6480" w:hanging="360"/>
      </w:pPr>
      <w:rPr>
        <w:rFonts w:hint="default" w:ascii="Wingdings" w:hAnsi="Wingdings"/>
      </w:rPr>
    </w:lvl>
  </w:abstractNum>
  <w:abstractNum w:abstractNumId="23" w15:restartNumberingAfterBreak="0">
    <w:nsid w:val="3B736E5D"/>
    <w:multiLevelType w:val="multilevel"/>
    <w:tmpl w:val="4D8C5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CB2236A"/>
    <w:multiLevelType w:val="hybridMultilevel"/>
    <w:tmpl w:val="ADB8D91E"/>
    <w:lvl w:ilvl="0" w:tplc="0A0CC17C">
      <w:start w:val="1"/>
      <w:numFmt w:val="bullet"/>
      <w:lvlText w:val=""/>
      <w:lvlJc w:val="left"/>
      <w:pPr>
        <w:ind w:left="720" w:hanging="360"/>
      </w:pPr>
      <w:rPr>
        <w:rFonts w:hint="default" w:ascii="Symbol" w:hAnsi="Symbol"/>
      </w:rPr>
    </w:lvl>
    <w:lvl w:ilvl="1" w:tplc="667E6E9A">
      <w:start w:val="1"/>
      <w:numFmt w:val="bullet"/>
      <w:lvlText w:val="o"/>
      <w:lvlJc w:val="left"/>
      <w:pPr>
        <w:ind w:left="1440" w:hanging="360"/>
      </w:pPr>
      <w:rPr>
        <w:rFonts w:hint="default" w:ascii="Courier New" w:hAnsi="Courier New"/>
      </w:rPr>
    </w:lvl>
    <w:lvl w:ilvl="2" w:tplc="9104EFB2">
      <w:start w:val="1"/>
      <w:numFmt w:val="bullet"/>
      <w:lvlText w:val=""/>
      <w:lvlJc w:val="left"/>
      <w:pPr>
        <w:ind w:left="2160" w:hanging="360"/>
      </w:pPr>
      <w:rPr>
        <w:rFonts w:hint="default" w:ascii="Wingdings" w:hAnsi="Wingdings"/>
      </w:rPr>
    </w:lvl>
    <w:lvl w:ilvl="3" w:tplc="23A48DE2">
      <w:start w:val="1"/>
      <w:numFmt w:val="bullet"/>
      <w:lvlText w:val=""/>
      <w:lvlJc w:val="left"/>
      <w:pPr>
        <w:ind w:left="2880" w:hanging="360"/>
      </w:pPr>
      <w:rPr>
        <w:rFonts w:hint="default" w:ascii="Symbol" w:hAnsi="Symbol"/>
      </w:rPr>
    </w:lvl>
    <w:lvl w:ilvl="4" w:tplc="B05E8520">
      <w:start w:val="1"/>
      <w:numFmt w:val="bullet"/>
      <w:lvlText w:val="o"/>
      <w:lvlJc w:val="left"/>
      <w:pPr>
        <w:ind w:left="3600" w:hanging="360"/>
      </w:pPr>
      <w:rPr>
        <w:rFonts w:hint="default" w:ascii="Courier New" w:hAnsi="Courier New"/>
      </w:rPr>
    </w:lvl>
    <w:lvl w:ilvl="5" w:tplc="A2808A16">
      <w:start w:val="1"/>
      <w:numFmt w:val="bullet"/>
      <w:lvlText w:val=""/>
      <w:lvlJc w:val="left"/>
      <w:pPr>
        <w:ind w:left="4320" w:hanging="360"/>
      </w:pPr>
      <w:rPr>
        <w:rFonts w:hint="default" w:ascii="Wingdings" w:hAnsi="Wingdings"/>
      </w:rPr>
    </w:lvl>
    <w:lvl w:ilvl="6" w:tplc="D6143A12">
      <w:start w:val="1"/>
      <w:numFmt w:val="bullet"/>
      <w:lvlText w:val=""/>
      <w:lvlJc w:val="left"/>
      <w:pPr>
        <w:ind w:left="5040" w:hanging="360"/>
      </w:pPr>
      <w:rPr>
        <w:rFonts w:hint="default" w:ascii="Symbol" w:hAnsi="Symbol"/>
      </w:rPr>
    </w:lvl>
    <w:lvl w:ilvl="7" w:tplc="32961B92">
      <w:start w:val="1"/>
      <w:numFmt w:val="bullet"/>
      <w:lvlText w:val="o"/>
      <w:lvlJc w:val="left"/>
      <w:pPr>
        <w:ind w:left="5760" w:hanging="360"/>
      </w:pPr>
      <w:rPr>
        <w:rFonts w:hint="default" w:ascii="Courier New" w:hAnsi="Courier New"/>
      </w:rPr>
    </w:lvl>
    <w:lvl w:ilvl="8" w:tplc="103C257E">
      <w:start w:val="1"/>
      <w:numFmt w:val="bullet"/>
      <w:lvlText w:val=""/>
      <w:lvlJc w:val="left"/>
      <w:pPr>
        <w:ind w:left="6480" w:hanging="360"/>
      </w:pPr>
      <w:rPr>
        <w:rFonts w:hint="default" w:ascii="Wingdings" w:hAnsi="Wingdings"/>
      </w:rPr>
    </w:lvl>
  </w:abstractNum>
  <w:abstractNum w:abstractNumId="25" w15:restartNumberingAfterBreak="0">
    <w:nsid w:val="3D176BE1"/>
    <w:multiLevelType w:val="hybridMultilevel"/>
    <w:tmpl w:val="A8903062"/>
    <w:lvl w:ilvl="0" w:tplc="95F09CA0">
      <w:start w:val="1"/>
      <w:numFmt w:val="bullet"/>
      <w:lvlText w:val=""/>
      <w:lvlJc w:val="left"/>
      <w:pPr>
        <w:ind w:left="720" w:hanging="360"/>
      </w:pPr>
      <w:rPr>
        <w:rFonts w:hint="default" w:ascii="Symbol" w:hAnsi="Symbol"/>
      </w:rPr>
    </w:lvl>
    <w:lvl w:ilvl="1" w:tplc="266C4792">
      <w:start w:val="1"/>
      <w:numFmt w:val="bullet"/>
      <w:lvlText w:val="o"/>
      <w:lvlJc w:val="left"/>
      <w:pPr>
        <w:ind w:left="1440" w:hanging="360"/>
      </w:pPr>
      <w:rPr>
        <w:rFonts w:hint="default" w:ascii="Courier New" w:hAnsi="Courier New"/>
      </w:rPr>
    </w:lvl>
    <w:lvl w:ilvl="2" w:tplc="FF4C9CEA">
      <w:start w:val="1"/>
      <w:numFmt w:val="bullet"/>
      <w:lvlText w:val=""/>
      <w:lvlJc w:val="left"/>
      <w:pPr>
        <w:ind w:left="2160" w:hanging="360"/>
      </w:pPr>
      <w:rPr>
        <w:rFonts w:hint="default" w:ascii="Wingdings" w:hAnsi="Wingdings"/>
      </w:rPr>
    </w:lvl>
    <w:lvl w:ilvl="3" w:tplc="2F44B1AA">
      <w:start w:val="1"/>
      <w:numFmt w:val="bullet"/>
      <w:lvlText w:val=""/>
      <w:lvlJc w:val="left"/>
      <w:pPr>
        <w:ind w:left="2880" w:hanging="360"/>
      </w:pPr>
      <w:rPr>
        <w:rFonts w:hint="default" w:ascii="Symbol" w:hAnsi="Symbol"/>
      </w:rPr>
    </w:lvl>
    <w:lvl w:ilvl="4" w:tplc="7EAE5844">
      <w:start w:val="1"/>
      <w:numFmt w:val="bullet"/>
      <w:lvlText w:val="o"/>
      <w:lvlJc w:val="left"/>
      <w:pPr>
        <w:ind w:left="3600" w:hanging="360"/>
      </w:pPr>
      <w:rPr>
        <w:rFonts w:hint="default" w:ascii="Courier New" w:hAnsi="Courier New"/>
      </w:rPr>
    </w:lvl>
    <w:lvl w:ilvl="5" w:tplc="7A3CAE4A">
      <w:start w:val="1"/>
      <w:numFmt w:val="bullet"/>
      <w:lvlText w:val=""/>
      <w:lvlJc w:val="left"/>
      <w:pPr>
        <w:ind w:left="4320" w:hanging="360"/>
      </w:pPr>
      <w:rPr>
        <w:rFonts w:hint="default" w:ascii="Wingdings" w:hAnsi="Wingdings"/>
      </w:rPr>
    </w:lvl>
    <w:lvl w:ilvl="6" w:tplc="BB56811E">
      <w:start w:val="1"/>
      <w:numFmt w:val="bullet"/>
      <w:lvlText w:val=""/>
      <w:lvlJc w:val="left"/>
      <w:pPr>
        <w:ind w:left="5040" w:hanging="360"/>
      </w:pPr>
      <w:rPr>
        <w:rFonts w:hint="default" w:ascii="Symbol" w:hAnsi="Symbol"/>
      </w:rPr>
    </w:lvl>
    <w:lvl w:ilvl="7" w:tplc="E1EA5302">
      <w:start w:val="1"/>
      <w:numFmt w:val="bullet"/>
      <w:lvlText w:val="o"/>
      <w:lvlJc w:val="left"/>
      <w:pPr>
        <w:ind w:left="5760" w:hanging="360"/>
      </w:pPr>
      <w:rPr>
        <w:rFonts w:hint="default" w:ascii="Courier New" w:hAnsi="Courier New"/>
      </w:rPr>
    </w:lvl>
    <w:lvl w:ilvl="8" w:tplc="00A8AC9C">
      <w:start w:val="1"/>
      <w:numFmt w:val="bullet"/>
      <w:lvlText w:val=""/>
      <w:lvlJc w:val="left"/>
      <w:pPr>
        <w:ind w:left="6480" w:hanging="360"/>
      </w:pPr>
      <w:rPr>
        <w:rFonts w:hint="default" w:ascii="Wingdings" w:hAnsi="Wingdings"/>
      </w:rPr>
    </w:lvl>
  </w:abstractNum>
  <w:abstractNum w:abstractNumId="26" w15:restartNumberingAfterBreak="0">
    <w:nsid w:val="3DF34A63"/>
    <w:multiLevelType w:val="multilevel"/>
    <w:tmpl w:val="F52A0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4965456"/>
    <w:multiLevelType w:val="hybridMultilevel"/>
    <w:tmpl w:val="240E984A"/>
    <w:lvl w:ilvl="0" w:tplc="D8001050">
      <w:start w:val="1"/>
      <w:numFmt w:val="bullet"/>
      <w:lvlText w:val=""/>
      <w:lvlJc w:val="left"/>
      <w:pPr>
        <w:ind w:left="720" w:hanging="360"/>
      </w:pPr>
      <w:rPr>
        <w:rFonts w:hint="default" w:ascii="Symbol" w:hAnsi="Symbol"/>
      </w:rPr>
    </w:lvl>
    <w:lvl w:ilvl="1" w:tplc="149ABCB8">
      <w:start w:val="1"/>
      <w:numFmt w:val="bullet"/>
      <w:lvlText w:val="o"/>
      <w:lvlJc w:val="left"/>
      <w:pPr>
        <w:ind w:left="1440" w:hanging="360"/>
      </w:pPr>
      <w:rPr>
        <w:rFonts w:hint="default" w:ascii="Courier New" w:hAnsi="Courier New"/>
      </w:rPr>
    </w:lvl>
    <w:lvl w:ilvl="2" w:tplc="6C80FA86">
      <w:start w:val="1"/>
      <w:numFmt w:val="bullet"/>
      <w:lvlText w:val=""/>
      <w:lvlJc w:val="left"/>
      <w:pPr>
        <w:ind w:left="2160" w:hanging="360"/>
      </w:pPr>
      <w:rPr>
        <w:rFonts w:hint="default" w:ascii="Wingdings" w:hAnsi="Wingdings"/>
      </w:rPr>
    </w:lvl>
    <w:lvl w:ilvl="3" w:tplc="71F8AF94">
      <w:start w:val="1"/>
      <w:numFmt w:val="bullet"/>
      <w:lvlText w:val=""/>
      <w:lvlJc w:val="left"/>
      <w:pPr>
        <w:ind w:left="2880" w:hanging="360"/>
      </w:pPr>
      <w:rPr>
        <w:rFonts w:hint="default" w:ascii="Symbol" w:hAnsi="Symbol"/>
      </w:rPr>
    </w:lvl>
    <w:lvl w:ilvl="4" w:tplc="5FBABCDC">
      <w:start w:val="1"/>
      <w:numFmt w:val="bullet"/>
      <w:lvlText w:val="o"/>
      <w:lvlJc w:val="left"/>
      <w:pPr>
        <w:ind w:left="3600" w:hanging="360"/>
      </w:pPr>
      <w:rPr>
        <w:rFonts w:hint="default" w:ascii="Courier New" w:hAnsi="Courier New"/>
      </w:rPr>
    </w:lvl>
    <w:lvl w:ilvl="5" w:tplc="CF86FAC0">
      <w:start w:val="1"/>
      <w:numFmt w:val="bullet"/>
      <w:lvlText w:val=""/>
      <w:lvlJc w:val="left"/>
      <w:pPr>
        <w:ind w:left="4320" w:hanging="360"/>
      </w:pPr>
      <w:rPr>
        <w:rFonts w:hint="default" w:ascii="Wingdings" w:hAnsi="Wingdings"/>
      </w:rPr>
    </w:lvl>
    <w:lvl w:ilvl="6" w:tplc="5E5EB2C0">
      <w:start w:val="1"/>
      <w:numFmt w:val="bullet"/>
      <w:lvlText w:val=""/>
      <w:lvlJc w:val="left"/>
      <w:pPr>
        <w:ind w:left="5040" w:hanging="360"/>
      </w:pPr>
      <w:rPr>
        <w:rFonts w:hint="default" w:ascii="Symbol" w:hAnsi="Symbol"/>
      </w:rPr>
    </w:lvl>
    <w:lvl w:ilvl="7" w:tplc="E52C7B72">
      <w:start w:val="1"/>
      <w:numFmt w:val="bullet"/>
      <w:lvlText w:val="o"/>
      <w:lvlJc w:val="left"/>
      <w:pPr>
        <w:ind w:left="5760" w:hanging="360"/>
      </w:pPr>
      <w:rPr>
        <w:rFonts w:hint="default" w:ascii="Courier New" w:hAnsi="Courier New"/>
      </w:rPr>
    </w:lvl>
    <w:lvl w:ilvl="8" w:tplc="20BE6AB8">
      <w:start w:val="1"/>
      <w:numFmt w:val="bullet"/>
      <w:lvlText w:val=""/>
      <w:lvlJc w:val="left"/>
      <w:pPr>
        <w:ind w:left="6480" w:hanging="360"/>
      </w:pPr>
      <w:rPr>
        <w:rFonts w:hint="default" w:ascii="Wingdings" w:hAnsi="Wingdings"/>
      </w:rPr>
    </w:lvl>
  </w:abstractNum>
  <w:abstractNum w:abstractNumId="28" w15:restartNumberingAfterBreak="0">
    <w:nsid w:val="4A6BCEB6"/>
    <w:multiLevelType w:val="hybridMultilevel"/>
    <w:tmpl w:val="11EAAAA8"/>
    <w:lvl w:ilvl="0" w:tplc="92380EAA">
      <w:start w:val="1"/>
      <w:numFmt w:val="bullet"/>
      <w:lvlText w:val=""/>
      <w:lvlJc w:val="left"/>
      <w:pPr>
        <w:ind w:left="720" w:hanging="360"/>
      </w:pPr>
      <w:rPr>
        <w:rFonts w:hint="default" w:ascii="Symbol" w:hAnsi="Symbol"/>
      </w:rPr>
    </w:lvl>
    <w:lvl w:ilvl="1" w:tplc="E49A7756">
      <w:start w:val="1"/>
      <w:numFmt w:val="bullet"/>
      <w:lvlText w:val="o"/>
      <w:lvlJc w:val="left"/>
      <w:pPr>
        <w:ind w:left="1440" w:hanging="360"/>
      </w:pPr>
      <w:rPr>
        <w:rFonts w:hint="default" w:ascii="Courier New" w:hAnsi="Courier New"/>
      </w:rPr>
    </w:lvl>
    <w:lvl w:ilvl="2" w:tplc="92AEC166">
      <w:start w:val="1"/>
      <w:numFmt w:val="bullet"/>
      <w:lvlText w:val=""/>
      <w:lvlJc w:val="left"/>
      <w:pPr>
        <w:ind w:left="2160" w:hanging="360"/>
      </w:pPr>
      <w:rPr>
        <w:rFonts w:hint="default" w:ascii="Wingdings" w:hAnsi="Wingdings"/>
      </w:rPr>
    </w:lvl>
    <w:lvl w:ilvl="3" w:tplc="F5E4AC46">
      <w:start w:val="1"/>
      <w:numFmt w:val="bullet"/>
      <w:lvlText w:val=""/>
      <w:lvlJc w:val="left"/>
      <w:pPr>
        <w:ind w:left="2880" w:hanging="360"/>
      </w:pPr>
      <w:rPr>
        <w:rFonts w:hint="default" w:ascii="Symbol" w:hAnsi="Symbol"/>
      </w:rPr>
    </w:lvl>
    <w:lvl w:ilvl="4" w:tplc="AEBCFC7E">
      <w:start w:val="1"/>
      <w:numFmt w:val="bullet"/>
      <w:lvlText w:val="o"/>
      <w:lvlJc w:val="left"/>
      <w:pPr>
        <w:ind w:left="3600" w:hanging="360"/>
      </w:pPr>
      <w:rPr>
        <w:rFonts w:hint="default" w:ascii="Courier New" w:hAnsi="Courier New"/>
      </w:rPr>
    </w:lvl>
    <w:lvl w:ilvl="5" w:tplc="39E2FBEE">
      <w:start w:val="1"/>
      <w:numFmt w:val="bullet"/>
      <w:lvlText w:val=""/>
      <w:lvlJc w:val="left"/>
      <w:pPr>
        <w:ind w:left="4320" w:hanging="360"/>
      </w:pPr>
      <w:rPr>
        <w:rFonts w:hint="default" w:ascii="Wingdings" w:hAnsi="Wingdings"/>
      </w:rPr>
    </w:lvl>
    <w:lvl w:ilvl="6" w:tplc="8D0EF3C0">
      <w:start w:val="1"/>
      <w:numFmt w:val="bullet"/>
      <w:lvlText w:val=""/>
      <w:lvlJc w:val="left"/>
      <w:pPr>
        <w:ind w:left="5040" w:hanging="360"/>
      </w:pPr>
      <w:rPr>
        <w:rFonts w:hint="default" w:ascii="Symbol" w:hAnsi="Symbol"/>
      </w:rPr>
    </w:lvl>
    <w:lvl w:ilvl="7" w:tplc="C1D6D81E">
      <w:start w:val="1"/>
      <w:numFmt w:val="bullet"/>
      <w:lvlText w:val="o"/>
      <w:lvlJc w:val="left"/>
      <w:pPr>
        <w:ind w:left="5760" w:hanging="360"/>
      </w:pPr>
      <w:rPr>
        <w:rFonts w:hint="default" w:ascii="Courier New" w:hAnsi="Courier New"/>
      </w:rPr>
    </w:lvl>
    <w:lvl w:ilvl="8" w:tplc="A532E652">
      <w:start w:val="1"/>
      <w:numFmt w:val="bullet"/>
      <w:lvlText w:val=""/>
      <w:lvlJc w:val="left"/>
      <w:pPr>
        <w:ind w:left="6480" w:hanging="360"/>
      </w:pPr>
      <w:rPr>
        <w:rFonts w:hint="default" w:ascii="Wingdings" w:hAnsi="Wingdings"/>
      </w:rPr>
    </w:lvl>
  </w:abstractNum>
  <w:abstractNum w:abstractNumId="29" w15:restartNumberingAfterBreak="0">
    <w:nsid w:val="4A6C4C7D"/>
    <w:multiLevelType w:val="multilevel"/>
    <w:tmpl w:val="55FE8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DE83BC8"/>
    <w:multiLevelType w:val="hybridMultilevel"/>
    <w:tmpl w:val="8D0A43F8"/>
    <w:lvl w:ilvl="0" w:tplc="099ADDB0">
      <w:start w:val="1"/>
      <w:numFmt w:val="bullet"/>
      <w:lvlText w:val=""/>
      <w:lvlJc w:val="left"/>
      <w:pPr>
        <w:ind w:left="720" w:hanging="360"/>
      </w:pPr>
      <w:rPr>
        <w:rFonts w:hint="default" w:ascii="Symbol" w:hAnsi="Symbol"/>
      </w:rPr>
    </w:lvl>
    <w:lvl w:ilvl="1" w:tplc="2F38D8CE">
      <w:start w:val="1"/>
      <w:numFmt w:val="bullet"/>
      <w:lvlText w:val="o"/>
      <w:lvlJc w:val="left"/>
      <w:pPr>
        <w:ind w:left="1440" w:hanging="360"/>
      </w:pPr>
      <w:rPr>
        <w:rFonts w:hint="default" w:ascii="Courier New" w:hAnsi="Courier New"/>
      </w:rPr>
    </w:lvl>
    <w:lvl w:ilvl="2" w:tplc="FFD637E0">
      <w:start w:val="1"/>
      <w:numFmt w:val="bullet"/>
      <w:lvlText w:val=""/>
      <w:lvlJc w:val="left"/>
      <w:pPr>
        <w:ind w:left="2160" w:hanging="360"/>
      </w:pPr>
      <w:rPr>
        <w:rFonts w:hint="default" w:ascii="Wingdings" w:hAnsi="Wingdings"/>
      </w:rPr>
    </w:lvl>
    <w:lvl w:ilvl="3" w:tplc="EC0ADA64">
      <w:start w:val="1"/>
      <w:numFmt w:val="bullet"/>
      <w:lvlText w:val=""/>
      <w:lvlJc w:val="left"/>
      <w:pPr>
        <w:ind w:left="2880" w:hanging="360"/>
      </w:pPr>
      <w:rPr>
        <w:rFonts w:hint="default" w:ascii="Symbol" w:hAnsi="Symbol"/>
      </w:rPr>
    </w:lvl>
    <w:lvl w:ilvl="4" w:tplc="D4B02288">
      <w:start w:val="1"/>
      <w:numFmt w:val="bullet"/>
      <w:lvlText w:val="o"/>
      <w:lvlJc w:val="left"/>
      <w:pPr>
        <w:ind w:left="3600" w:hanging="360"/>
      </w:pPr>
      <w:rPr>
        <w:rFonts w:hint="default" w:ascii="Courier New" w:hAnsi="Courier New"/>
      </w:rPr>
    </w:lvl>
    <w:lvl w:ilvl="5" w:tplc="3B9C4594">
      <w:start w:val="1"/>
      <w:numFmt w:val="bullet"/>
      <w:lvlText w:val=""/>
      <w:lvlJc w:val="left"/>
      <w:pPr>
        <w:ind w:left="4320" w:hanging="360"/>
      </w:pPr>
      <w:rPr>
        <w:rFonts w:hint="default" w:ascii="Wingdings" w:hAnsi="Wingdings"/>
      </w:rPr>
    </w:lvl>
    <w:lvl w:ilvl="6" w:tplc="9A38DE70">
      <w:start w:val="1"/>
      <w:numFmt w:val="bullet"/>
      <w:lvlText w:val=""/>
      <w:lvlJc w:val="left"/>
      <w:pPr>
        <w:ind w:left="5040" w:hanging="360"/>
      </w:pPr>
      <w:rPr>
        <w:rFonts w:hint="default" w:ascii="Symbol" w:hAnsi="Symbol"/>
      </w:rPr>
    </w:lvl>
    <w:lvl w:ilvl="7" w:tplc="EA94B06E">
      <w:start w:val="1"/>
      <w:numFmt w:val="bullet"/>
      <w:lvlText w:val="o"/>
      <w:lvlJc w:val="left"/>
      <w:pPr>
        <w:ind w:left="5760" w:hanging="360"/>
      </w:pPr>
      <w:rPr>
        <w:rFonts w:hint="default" w:ascii="Courier New" w:hAnsi="Courier New"/>
      </w:rPr>
    </w:lvl>
    <w:lvl w:ilvl="8" w:tplc="14B47DD8">
      <w:start w:val="1"/>
      <w:numFmt w:val="bullet"/>
      <w:lvlText w:val=""/>
      <w:lvlJc w:val="left"/>
      <w:pPr>
        <w:ind w:left="6480" w:hanging="360"/>
      </w:pPr>
      <w:rPr>
        <w:rFonts w:hint="default" w:ascii="Wingdings" w:hAnsi="Wingdings"/>
      </w:rPr>
    </w:lvl>
  </w:abstractNum>
  <w:abstractNum w:abstractNumId="31" w15:restartNumberingAfterBreak="0">
    <w:nsid w:val="504D2D90"/>
    <w:multiLevelType w:val="hybridMultilevel"/>
    <w:tmpl w:val="BDD8B618"/>
    <w:lvl w:ilvl="0" w:tplc="2C8C833A">
      <w:start w:val="1"/>
      <w:numFmt w:val="bullet"/>
      <w:lvlText w:val=""/>
      <w:lvlJc w:val="left"/>
      <w:pPr>
        <w:ind w:left="720" w:hanging="360"/>
      </w:pPr>
      <w:rPr>
        <w:rFonts w:hint="default" w:ascii="Symbol" w:hAnsi="Symbol"/>
      </w:rPr>
    </w:lvl>
    <w:lvl w:ilvl="1" w:tplc="B60C96A4">
      <w:start w:val="1"/>
      <w:numFmt w:val="bullet"/>
      <w:lvlText w:val="o"/>
      <w:lvlJc w:val="left"/>
      <w:pPr>
        <w:ind w:left="1440" w:hanging="360"/>
      </w:pPr>
      <w:rPr>
        <w:rFonts w:hint="default" w:ascii="Courier New" w:hAnsi="Courier New"/>
      </w:rPr>
    </w:lvl>
    <w:lvl w:ilvl="2" w:tplc="B1FCB70E">
      <w:start w:val="1"/>
      <w:numFmt w:val="bullet"/>
      <w:lvlText w:val=""/>
      <w:lvlJc w:val="left"/>
      <w:pPr>
        <w:ind w:left="2160" w:hanging="360"/>
      </w:pPr>
      <w:rPr>
        <w:rFonts w:hint="default" w:ascii="Wingdings" w:hAnsi="Wingdings"/>
      </w:rPr>
    </w:lvl>
    <w:lvl w:ilvl="3" w:tplc="144AB386">
      <w:start w:val="1"/>
      <w:numFmt w:val="bullet"/>
      <w:lvlText w:val=""/>
      <w:lvlJc w:val="left"/>
      <w:pPr>
        <w:ind w:left="2880" w:hanging="360"/>
      </w:pPr>
      <w:rPr>
        <w:rFonts w:hint="default" w:ascii="Symbol" w:hAnsi="Symbol"/>
      </w:rPr>
    </w:lvl>
    <w:lvl w:ilvl="4" w:tplc="A00C76FE">
      <w:start w:val="1"/>
      <w:numFmt w:val="bullet"/>
      <w:lvlText w:val="o"/>
      <w:lvlJc w:val="left"/>
      <w:pPr>
        <w:ind w:left="3600" w:hanging="360"/>
      </w:pPr>
      <w:rPr>
        <w:rFonts w:hint="default" w:ascii="Courier New" w:hAnsi="Courier New"/>
      </w:rPr>
    </w:lvl>
    <w:lvl w:ilvl="5" w:tplc="59521088">
      <w:start w:val="1"/>
      <w:numFmt w:val="bullet"/>
      <w:lvlText w:val=""/>
      <w:lvlJc w:val="left"/>
      <w:pPr>
        <w:ind w:left="4320" w:hanging="360"/>
      </w:pPr>
      <w:rPr>
        <w:rFonts w:hint="default" w:ascii="Wingdings" w:hAnsi="Wingdings"/>
      </w:rPr>
    </w:lvl>
    <w:lvl w:ilvl="6" w:tplc="B074DC84">
      <w:start w:val="1"/>
      <w:numFmt w:val="bullet"/>
      <w:lvlText w:val=""/>
      <w:lvlJc w:val="left"/>
      <w:pPr>
        <w:ind w:left="5040" w:hanging="360"/>
      </w:pPr>
      <w:rPr>
        <w:rFonts w:hint="default" w:ascii="Symbol" w:hAnsi="Symbol"/>
      </w:rPr>
    </w:lvl>
    <w:lvl w:ilvl="7" w:tplc="64B4B6AE">
      <w:start w:val="1"/>
      <w:numFmt w:val="bullet"/>
      <w:lvlText w:val="o"/>
      <w:lvlJc w:val="left"/>
      <w:pPr>
        <w:ind w:left="5760" w:hanging="360"/>
      </w:pPr>
      <w:rPr>
        <w:rFonts w:hint="default" w:ascii="Courier New" w:hAnsi="Courier New"/>
      </w:rPr>
    </w:lvl>
    <w:lvl w:ilvl="8" w:tplc="CBE489B6">
      <w:start w:val="1"/>
      <w:numFmt w:val="bullet"/>
      <w:lvlText w:val=""/>
      <w:lvlJc w:val="left"/>
      <w:pPr>
        <w:ind w:left="6480" w:hanging="360"/>
      </w:pPr>
      <w:rPr>
        <w:rFonts w:hint="default" w:ascii="Wingdings" w:hAnsi="Wingdings"/>
      </w:rPr>
    </w:lvl>
  </w:abstractNum>
  <w:abstractNum w:abstractNumId="32" w15:restartNumberingAfterBreak="0">
    <w:nsid w:val="537E5EBA"/>
    <w:multiLevelType w:val="multilevel"/>
    <w:tmpl w:val="9FCC0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38266A2"/>
    <w:multiLevelType w:val="hybridMultilevel"/>
    <w:tmpl w:val="99329FCA"/>
    <w:lvl w:ilvl="0" w:tplc="AF7A5838">
      <w:start w:val="1"/>
      <w:numFmt w:val="bullet"/>
      <w:lvlText w:val=""/>
      <w:lvlJc w:val="left"/>
      <w:pPr>
        <w:ind w:left="720" w:hanging="360"/>
      </w:pPr>
      <w:rPr>
        <w:rFonts w:hint="default" w:ascii="Symbol" w:hAnsi="Symbol"/>
      </w:rPr>
    </w:lvl>
    <w:lvl w:ilvl="1" w:tplc="D1BA603E">
      <w:start w:val="1"/>
      <w:numFmt w:val="bullet"/>
      <w:lvlText w:val="o"/>
      <w:lvlJc w:val="left"/>
      <w:pPr>
        <w:ind w:left="1440" w:hanging="360"/>
      </w:pPr>
      <w:rPr>
        <w:rFonts w:hint="default" w:ascii="Courier New" w:hAnsi="Courier New"/>
      </w:rPr>
    </w:lvl>
    <w:lvl w:ilvl="2" w:tplc="8C6A4B70">
      <w:start w:val="1"/>
      <w:numFmt w:val="bullet"/>
      <w:lvlText w:val=""/>
      <w:lvlJc w:val="left"/>
      <w:pPr>
        <w:ind w:left="2160" w:hanging="360"/>
      </w:pPr>
      <w:rPr>
        <w:rFonts w:hint="default" w:ascii="Wingdings" w:hAnsi="Wingdings"/>
      </w:rPr>
    </w:lvl>
    <w:lvl w:ilvl="3" w:tplc="7D86FDF8">
      <w:start w:val="1"/>
      <w:numFmt w:val="bullet"/>
      <w:lvlText w:val=""/>
      <w:lvlJc w:val="left"/>
      <w:pPr>
        <w:ind w:left="2880" w:hanging="360"/>
      </w:pPr>
      <w:rPr>
        <w:rFonts w:hint="default" w:ascii="Symbol" w:hAnsi="Symbol"/>
      </w:rPr>
    </w:lvl>
    <w:lvl w:ilvl="4" w:tplc="B48619F2">
      <w:start w:val="1"/>
      <w:numFmt w:val="bullet"/>
      <w:lvlText w:val="o"/>
      <w:lvlJc w:val="left"/>
      <w:pPr>
        <w:ind w:left="3600" w:hanging="360"/>
      </w:pPr>
      <w:rPr>
        <w:rFonts w:hint="default" w:ascii="Courier New" w:hAnsi="Courier New"/>
      </w:rPr>
    </w:lvl>
    <w:lvl w:ilvl="5" w:tplc="AA2038BC">
      <w:start w:val="1"/>
      <w:numFmt w:val="bullet"/>
      <w:lvlText w:val=""/>
      <w:lvlJc w:val="left"/>
      <w:pPr>
        <w:ind w:left="4320" w:hanging="360"/>
      </w:pPr>
      <w:rPr>
        <w:rFonts w:hint="default" w:ascii="Wingdings" w:hAnsi="Wingdings"/>
      </w:rPr>
    </w:lvl>
    <w:lvl w:ilvl="6" w:tplc="D93A2A72">
      <w:start w:val="1"/>
      <w:numFmt w:val="bullet"/>
      <w:lvlText w:val=""/>
      <w:lvlJc w:val="left"/>
      <w:pPr>
        <w:ind w:left="5040" w:hanging="360"/>
      </w:pPr>
      <w:rPr>
        <w:rFonts w:hint="default" w:ascii="Symbol" w:hAnsi="Symbol"/>
      </w:rPr>
    </w:lvl>
    <w:lvl w:ilvl="7" w:tplc="C57CC9DC">
      <w:start w:val="1"/>
      <w:numFmt w:val="bullet"/>
      <w:lvlText w:val="o"/>
      <w:lvlJc w:val="left"/>
      <w:pPr>
        <w:ind w:left="5760" w:hanging="360"/>
      </w:pPr>
      <w:rPr>
        <w:rFonts w:hint="default" w:ascii="Courier New" w:hAnsi="Courier New"/>
      </w:rPr>
    </w:lvl>
    <w:lvl w:ilvl="8" w:tplc="88827284">
      <w:start w:val="1"/>
      <w:numFmt w:val="bullet"/>
      <w:lvlText w:val=""/>
      <w:lvlJc w:val="left"/>
      <w:pPr>
        <w:ind w:left="6480" w:hanging="360"/>
      </w:pPr>
      <w:rPr>
        <w:rFonts w:hint="default" w:ascii="Wingdings" w:hAnsi="Wingdings"/>
      </w:rPr>
    </w:lvl>
  </w:abstractNum>
  <w:abstractNum w:abstractNumId="34" w15:restartNumberingAfterBreak="0">
    <w:nsid w:val="58F72216"/>
    <w:multiLevelType w:val="hybridMultilevel"/>
    <w:tmpl w:val="7AA81188"/>
    <w:lvl w:ilvl="0" w:tplc="F0629E30">
      <w:start w:val="1"/>
      <w:numFmt w:val="bullet"/>
      <w:lvlText w:val=""/>
      <w:lvlJc w:val="left"/>
      <w:pPr>
        <w:ind w:left="720" w:hanging="360"/>
      </w:pPr>
      <w:rPr>
        <w:rFonts w:hint="default" w:ascii="Symbol" w:hAnsi="Symbol"/>
      </w:rPr>
    </w:lvl>
    <w:lvl w:ilvl="1" w:tplc="3EE8DA7E">
      <w:start w:val="1"/>
      <w:numFmt w:val="bullet"/>
      <w:lvlText w:val="o"/>
      <w:lvlJc w:val="left"/>
      <w:pPr>
        <w:ind w:left="1440" w:hanging="360"/>
      </w:pPr>
      <w:rPr>
        <w:rFonts w:hint="default" w:ascii="Courier New" w:hAnsi="Courier New"/>
      </w:rPr>
    </w:lvl>
    <w:lvl w:ilvl="2" w:tplc="B6A2E0DC">
      <w:start w:val="1"/>
      <w:numFmt w:val="bullet"/>
      <w:lvlText w:val=""/>
      <w:lvlJc w:val="left"/>
      <w:pPr>
        <w:ind w:left="2160" w:hanging="360"/>
      </w:pPr>
      <w:rPr>
        <w:rFonts w:hint="default" w:ascii="Wingdings" w:hAnsi="Wingdings"/>
      </w:rPr>
    </w:lvl>
    <w:lvl w:ilvl="3" w:tplc="D7A46AFA">
      <w:start w:val="1"/>
      <w:numFmt w:val="bullet"/>
      <w:lvlText w:val=""/>
      <w:lvlJc w:val="left"/>
      <w:pPr>
        <w:ind w:left="2880" w:hanging="360"/>
      </w:pPr>
      <w:rPr>
        <w:rFonts w:hint="default" w:ascii="Symbol" w:hAnsi="Symbol"/>
      </w:rPr>
    </w:lvl>
    <w:lvl w:ilvl="4" w:tplc="8820DC90">
      <w:start w:val="1"/>
      <w:numFmt w:val="bullet"/>
      <w:lvlText w:val="o"/>
      <w:lvlJc w:val="left"/>
      <w:pPr>
        <w:ind w:left="3600" w:hanging="360"/>
      </w:pPr>
      <w:rPr>
        <w:rFonts w:hint="default" w:ascii="Courier New" w:hAnsi="Courier New"/>
      </w:rPr>
    </w:lvl>
    <w:lvl w:ilvl="5" w:tplc="F8C42748">
      <w:start w:val="1"/>
      <w:numFmt w:val="bullet"/>
      <w:lvlText w:val=""/>
      <w:lvlJc w:val="left"/>
      <w:pPr>
        <w:ind w:left="4320" w:hanging="360"/>
      </w:pPr>
      <w:rPr>
        <w:rFonts w:hint="default" w:ascii="Wingdings" w:hAnsi="Wingdings"/>
      </w:rPr>
    </w:lvl>
    <w:lvl w:ilvl="6" w:tplc="77465CDC">
      <w:start w:val="1"/>
      <w:numFmt w:val="bullet"/>
      <w:lvlText w:val=""/>
      <w:lvlJc w:val="left"/>
      <w:pPr>
        <w:ind w:left="5040" w:hanging="360"/>
      </w:pPr>
      <w:rPr>
        <w:rFonts w:hint="default" w:ascii="Symbol" w:hAnsi="Symbol"/>
      </w:rPr>
    </w:lvl>
    <w:lvl w:ilvl="7" w:tplc="F5CE95D6">
      <w:start w:val="1"/>
      <w:numFmt w:val="bullet"/>
      <w:lvlText w:val="o"/>
      <w:lvlJc w:val="left"/>
      <w:pPr>
        <w:ind w:left="5760" w:hanging="360"/>
      </w:pPr>
      <w:rPr>
        <w:rFonts w:hint="default" w:ascii="Courier New" w:hAnsi="Courier New"/>
      </w:rPr>
    </w:lvl>
    <w:lvl w:ilvl="8" w:tplc="DB5A9972">
      <w:start w:val="1"/>
      <w:numFmt w:val="bullet"/>
      <w:lvlText w:val=""/>
      <w:lvlJc w:val="left"/>
      <w:pPr>
        <w:ind w:left="6480" w:hanging="360"/>
      </w:pPr>
      <w:rPr>
        <w:rFonts w:hint="default" w:ascii="Wingdings" w:hAnsi="Wingdings"/>
      </w:rPr>
    </w:lvl>
  </w:abstractNum>
  <w:abstractNum w:abstractNumId="35" w15:restartNumberingAfterBreak="0">
    <w:nsid w:val="593928DD"/>
    <w:multiLevelType w:val="multilevel"/>
    <w:tmpl w:val="C938E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9706167"/>
    <w:multiLevelType w:val="hybridMultilevel"/>
    <w:tmpl w:val="05BC8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B796B6B"/>
    <w:multiLevelType w:val="multilevel"/>
    <w:tmpl w:val="6B4EF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BA17EE8"/>
    <w:multiLevelType w:val="multilevel"/>
    <w:tmpl w:val="D7B82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C8C3519"/>
    <w:multiLevelType w:val="multilevel"/>
    <w:tmpl w:val="8C261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0"/>
        </w:tabs>
        <w:ind w:left="0" w:hanging="360"/>
      </w:pPr>
      <w:rPr>
        <w:rFonts w:hint="default" w:ascii="Courier New" w:hAnsi="Courier New"/>
        <w:sz w:val="20"/>
      </w:rPr>
    </w:lvl>
    <w:lvl w:ilvl="2" w:tentative="1">
      <w:start w:val="1"/>
      <w:numFmt w:val="bullet"/>
      <w:lvlText w:val=""/>
      <w:lvlJc w:val="left"/>
      <w:pPr>
        <w:tabs>
          <w:tab w:val="num" w:pos="720"/>
        </w:tabs>
        <w:ind w:left="720" w:hanging="360"/>
      </w:pPr>
      <w:rPr>
        <w:rFonts w:hint="default" w:ascii="Wingdings" w:hAnsi="Wingdings"/>
        <w:sz w:val="20"/>
      </w:rPr>
    </w:lvl>
    <w:lvl w:ilvl="3" w:tentative="1">
      <w:start w:val="1"/>
      <w:numFmt w:val="bullet"/>
      <w:lvlText w:val=""/>
      <w:lvlJc w:val="left"/>
      <w:pPr>
        <w:tabs>
          <w:tab w:val="num" w:pos="1440"/>
        </w:tabs>
        <w:ind w:left="1440" w:hanging="360"/>
      </w:pPr>
      <w:rPr>
        <w:rFonts w:hint="default" w:ascii="Wingdings" w:hAnsi="Wingdings"/>
        <w:sz w:val="20"/>
      </w:rPr>
    </w:lvl>
    <w:lvl w:ilvl="4" w:tentative="1">
      <w:start w:val="1"/>
      <w:numFmt w:val="bullet"/>
      <w:lvlText w:val=""/>
      <w:lvlJc w:val="left"/>
      <w:pPr>
        <w:tabs>
          <w:tab w:val="num" w:pos="2160"/>
        </w:tabs>
        <w:ind w:left="2160" w:hanging="360"/>
      </w:pPr>
      <w:rPr>
        <w:rFonts w:hint="default" w:ascii="Wingdings" w:hAnsi="Wingdings"/>
        <w:sz w:val="20"/>
      </w:rPr>
    </w:lvl>
    <w:lvl w:ilvl="5" w:tentative="1">
      <w:start w:val="1"/>
      <w:numFmt w:val="bullet"/>
      <w:lvlText w:val=""/>
      <w:lvlJc w:val="left"/>
      <w:pPr>
        <w:tabs>
          <w:tab w:val="num" w:pos="2880"/>
        </w:tabs>
        <w:ind w:left="2880" w:hanging="360"/>
      </w:pPr>
      <w:rPr>
        <w:rFonts w:hint="default" w:ascii="Wingdings" w:hAnsi="Wingdings"/>
        <w:sz w:val="20"/>
      </w:rPr>
    </w:lvl>
    <w:lvl w:ilvl="6" w:tentative="1">
      <w:start w:val="1"/>
      <w:numFmt w:val="bullet"/>
      <w:lvlText w:val=""/>
      <w:lvlJc w:val="left"/>
      <w:pPr>
        <w:tabs>
          <w:tab w:val="num" w:pos="3600"/>
        </w:tabs>
        <w:ind w:left="3600" w:hanging="360"/>
      </w:pPr>
      <w:rPr>
        <w:rFonts w:hint="default" w:ascii="Wingdings" w:hAnsi="Wingdings"/>
        <w:sz w:val="20"/>
      </w:rPr>
    </w:lvl>
    <w:lvl w:ilvl="7" w:tentative="1">
      <w:start w:val="1"/>
      <w:numFmt w:val="bullet"/>
      <w:lvlText w:val=""/>
      <w:lvlJc w:val="left"/>
      <w:pPr>
        <w:tabs>
          <w:tab w:val="num" w:pos="4320"/>
        </w:tabs>
        <w:ind w:left="4320" w:hanging="360"/>
      </w:pPr>
      <w:rPr>
        <w:rFonts w:hint="default" w:ascii="Wingdings" w:hAnsi="Wingdings"/>
        <w:sz w:val="20"/>
      </w:rPr>
    </w:lvl>
    <w:lvl w:ilvl="8" w:tentative="1">
      <w:start w:val="1"/>
      <w:numFmt w:val="bullet"/>
      <w:lvlText w:val=""/>
      <w:lvlJc w:val="left"/>
      <w:pPr>
        <w:tabs>
          <w:tab w:val="num" w:pos="5040"/>
        </w:tabs>
        <w:ind w:left="5040" w:hanging="360"/>
      </w:pPr>
      <w:rPr>
        <w:rFonts w:hint="default" w:ascii="Wingdings" w:hAnsi="Wingdings"/>
        <w:sz w:val="20"/>
      </w:rPr>
    </w:lvl>
  </w:abstractNum>
  <w:abstractNum w:abstractNumId="40" w15:restartNumberingAfterBreak="0">
    <w:nsid w:val="639039A1"/>
    <w:multiLevelType w:val="hybridMultilevel"/>
    <w:tmpl w:val="99C0BFB2"/>
    <w:lvl w:ilvl="0" w:tplc="BD5C1A08">
      <w:start w:val="1"/>
      <w:numFmt w:val="bullet"/>
      <w:lvlText w:val=""/>
      <w:lvlJc w:val="left"/>
      <w:pPr>
        <w:ind w:left="720" w:hanging="360"/>
      </w:pPr>
      <w:rPr>
        <w:rFonts w:hint="default" w:ascii="Symbol" w:hAnsi="Symbol"/>
      </w:rPr>
    </w:lvl>
    <w:lvl w:ilvl="1" w:tplc="EFF40F2C">
      <w:start w:val="1"/>
      <w:numFmt w:val="bullet"/>
      <w:lvlText w:val="o"/>
      <w:lvlJc w:val="left"/>
      <w:pPr>
        <w:ind w:left="1440" w:hanging="360"/>
      </w:pPr>
      <w:rPr>
        <w:rFonts w:hint="default" w:ascii="Courier New" w:hAnsi="Courier New"/>
      </w:rPr>
    </w:lvl>
    <w:lvl w:ilvl="2" w:tplc="470C2712">
      <w:start w:val="1"/>
      <w:numFmt w:val="bullet"/>
      <w:lvlText w:val=""/>
      <w:lvlJc w:val="left"/>
      <w:pPr>
        <w:ind w:left="2160" w:hanging="360"/>
      </w:pPr>
      <w:rPr>
        <w:rFonts w:hint="default" w:ascii="Wingdings" w:hAnsi="Wingdings"/>
      </w:rPr>
    </w:lvl>
    <w:lvl w:ilvl="3" w:tplc="59A6A4B0">
      <w:start w:val="1"/>
      <w:numFmt w:val="bullet"/>
      <w:lvlText w:val=""/>
      <w:lvlJc w:val="left"/>
      <w:pPr>
        <w:ind w:left="2880" w:hanging="360"/>
      </w:pPr>
      <w:rPr>
        <w:rFonts w:hint="default" w:ascii="Symbol" w:hAnsi="Symbol"/>
      </w:rPr>
    </w:lvl>
    <w:lvl w:ilvl="4" w:tplc="5E381240">
      <w:start w:val="1"/>
      <w:numFmt w:val="bullet"/>
      <w:lvlText w:val="o"/>
      <w:lvlJc w:val="left"/>
      <w:pPr>
        <w:ind w:left="3600" w:hanging="360"/>
      </w:pPr>
      <w:rPr>
        <w:rFonts w:hint="default" w:ascii="Courier New" w:hAnsi="Courier New"/>
      </w:rPr>
    </w:lvl>
    <w:lvl w:ilvl="5" w:tplc="855EEE3C">
      <w:start w:val="1"/>
      <w:numFmt w:val="bullet"/>
      <w:lvlText w:val=""/>
      <w:lvlJc w:val="left"/>
      <w:pPr>
        <w:ind w:left="4320" w:hanging="360"/>
      </w:pPr>
      <w:rPr>
        <w:rFonts w:hint="default" w:ascii="Wingdings" w:hAnsi="Wingdings"/>
      </w:rPr>
    </w:lvl>
    <w:lvl w:ilvl="6" w:tplc="0452F6AC">
      <w:start w:val="1"/>
      <w:numFmt w:val="bullet"/>
      <w:lvlText w:val=""/>
      <w:lvlJc w:val="left"/>
      <w:pPr>
        <w:ind w:left="5040" w:hanging="360"/>
      </w:pPr>
      <w:rPr>
        <w:rFonts w:hint="default" w:ascii="Symbol" w:hAnsi="Symbol"/>
      </w:rPr>
    </w:lvl>
    <w:lvl w:ilvl="7" w:tplc="B154630C">
      <w:start w:val="1"/>
      <w:numFmt w:val="bullet"/>
      <w:lvlText w:val="o"/>
      <w:lvlJc w:val="left"/>
      <w:pPr>
        <w:ind w:left="5760" w:hanging="360"/>
      </w:pPr>
      <w:rPr>
        <w:rFonts w:hint="default" w:ascii="Courier New" w:hAnsi="Courier New"/>
      </w:rPr>
    </w:lvl>
    <w:lvl w:ilvl="8" w:tplc="2F206368">
      <w:start w:val="1"/>
      <w:numFmt w:val="bullet"/>
      <w:lvlText w:val=""/>
      <w:lvlJc w:val="left"/>
      <w:pPr>
        <w:ind w:left="6480" w:hanging="360"/>
      </w:pPr>
      <w:rPr>
        <w:rFonts w:hint="default" w:ascii="Wingdings" w:hAnsi="Wingdings"/>
      </w:rPr>
    </w:lvl>
  </w:abstractNum>
  <w:abstractNum w:abstractNumId="41" w15:restartNumberingAfterBreak="0">
    <w:nsid w:val="66267A76"/>
    <w:multiLevelType w:val="hybridMultilevel"/>
    <w:tmpl w:val="93E8B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8B770DA"/>
    <w:multiLevelType w:val="multilevel"/>
    <w:tmpl w:val="423EB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8F25EF4"/>
    <w:multiLevelType w:val="multilevel"/>
    <w:tmpl w:val="10225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D195D64"/>
    <w:multiLevelType w:val="hybridMultilevel"/>
    <w:tmpl w:val="1040DA4A"/>
    <w:lvl w:ilvl="0" w:tplc="C5FCD786">
      <w:start w:val="1"/>
      <w:numFmt w:val="bullet"/>
      <w:lvlText w:val=""/>
      <w:lvlJc w:val="left"/>
      <w:pPr>
        <w:ind w:left="720" w:hanging="360"/>
      </w:pPr>
      <w:rPr>
        <w:rFonts w:hint="default" w:ascii="Symbol" w:hAnsi="Symbol"/>
      </w:rPr>
    </w:lvl>
    <w:lvl w:ilvl="1" w:tplc="D22EA85A">
      <w:start w:val="1"/>
      <w:numFmt w:val="bullet"/>
      <w:lvlText w:val="o"/>
      <w:lvlJc w:val="left"/>
      <w:pPr>
        <w:ind w:left="1440" w:hanging="360"/>
      </w:pPr>
      <w:rPr>
        <w:rFonts w:hint="default" w:ascii="Courier New" w:hAnsi="Courier New"/>
      </w:rPr>
    </w:lvl>
    <w:lvl w:ilvl="2" w:tplc="0A141890">
      <w:start w:val="1"/>
      <w:numFmt w:val="bullet"/>
      <w:lvlText w:val=""/>
      <w:lvlJc w:val="left"/>
      <w:pPr>
        <w:ind w:left="2160" w:hanging="360"/>
      </w:pPr>
      <w:rPr>
        <w:rFonts w:hint="default" w:ascii="Wingdings" w:hAnsi="Wingdings"/>
      </w:rPr>
    </w:lvl>
    <w:lvl w:ilvl="3" w:tplc="B2086836">
      <w:start w:val="1"/>
      <w:numFmt w:val="bullet"/>
      <w:lvlText w:val=""/>
      <w:lvlJc w:val="left"/>
      <w:pPr>
        <w:ind w:left="2880" w:hanging="360"/>
      </w:pPr>
      <w:rPr>
        <w:rFonts w:hint="default" w:ascii="Symbol" w:hAnsi="Symbol"/>
      </w:rPr>
    </w:lvl>
    <w:lvl w:ilvl="4" w:tplc="7F8E02A8">
      <w:start w:val="1"/>
      <w:numFmt w:val="bullet"/>
      <w:lvlText w:val="o"/>
      <w:lvlJc w:val="left"/>
      <w:pPr>
        <w:ind w:left="3600" w:hanging="360"/>
      </w:pPr>
      <w:rPr>
        <w:rFonts w:hint="default" w:ascii="Courier New" w:hAnsi="Courier New"/>
      </w:rPr>
    </w:lvl>
    <w:lvl w:ilvl="5" w:tplc="54C8F63C">
      <w:start w:val="1"/>
      <w:numFmt w:val="bullet"/>
      <w:lvlText w:val=""/>
      <w:lvlJc w:val="left"/>
      <w:pPr>
        <w:ind w:left="4320" w:hanging="360"/>
      </w:pPr>
      <w:rPr>
        <w:rFonts w:hint="default" w:ascii="Wingdings" w:hAnsi="Wingdings"/>
      </w:rPr>
    </w:lvl>
    <w:lvl w:ilvl="6" w:tplc="27E4E13C">
      <w:start w:val="1"/>
      <w:numFmt w:val="bullet"/>
      <w:lvlText w:val=""/>
      <w:lvlJc w:val="left"/>
      <w:pPr>
        <w:ind w:left="5040" w:hanging="360"/>
      </w:pPr>
      <w:rPr>
        <w:rFonts w:hint="default" w:ascii="Symbol" w:hAnsi="Symbol"/>
      </w:rPr>
    </w:lvl>
    <w:lvl w:ilvl="7" w:tplc="63C4F6A0">
      <w:start w:val="1"/>
      <w:numFmt w:val="bullet"/>
      <w:lvlText w:val="o"/>
      <w:lvlJc w:val="left"/>
      <w:pPr>
        <w:ind w:left="5760" w:hanging="360"/>
      </w:pPr>
      <w:rPr>
        <w:rFonts w:hint="default" w:ascii="Courier New" w:hAnsi="Courier New"/>
      </w:rPr>
    </w:lvl>
    <w:lvl w:ilvl="8" w:tplc="DDC677FC">
      <w:start w:val="1"/>
      <w:numFmt w:val="bullet"/>
      <w:lvlText w:val=""/>
      <w:lvlJc w:val="left"/>
      <w:pPr>
        <w:ind w:left="6480" w:hanging="360"/>
      </w:pPr>
      <w:rPr>
        <w:rFonts w:hint="default" w:ascii="Wingdings" w:hAnsi="Wingdings"/>
      </w:rPr>
    </w:lvl>
  </w:abstractNum>
  <w:abstractNum w:abstractNumId="45" w15:restartNumberingAfterBreak="0">
    <w:nsid w:val="74EF330B"/>
    <w:multiLevelType w:val="multilevel"/>
    <w:tmpl w:val="CF34A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6150646"/>
    <w:multiLevelType w:val="hybridMultilevel"/>
    <w:tmpl w:val="422286F0"/>
    <w:lvl w:ilvl="0" w:tplc="4120F026">
      <w:start w:val="1"/>
      <w:numFmt w:val="bullet"/>
      <w:lvlText w:val=""/>
      <w:lvlJc w:val="left"/>
      <w:pPr>
        <w:ind w:left="720" w:hanging="360"/>
      </w:pPr>
      <w:rPr>
        <w:rFonts w:hint="default" w:ascii="Symbol" w:hAnsi="Symbol"/>
      </w:rPr>
    </w:lvl>
    <w:lvl w:ilvl="1" w:tplc="7C30C2D6">
      <w:start w:val="1"/>
      <w:numFmt w:val="bullet"/>
      <w:lvlText w:val="o"/>
      <w:lvlJc w:val="left"/>
      <w:pPr>
        <w:ind w:left="1440" w:hanging="360"/>
      </w:pPr>
      <w:rPr>
        <w:rFonts w:hint="default" w:ascii="Courier New" w:hAnsi="Courier New"/>
      </w:rPr>
    </w:lvl>
    <w:lvl w:ilvl="2" w:tplc="3AE848C2">
      <w:start w:val="1"/>
      <w:numFmt w:val="bullet"/>
      <w:lvlText w:val=""/>
      <w:lvlJc w:val="left"/>
      <w:pPr>
        <w:ind w:left="2160" w:hanging="360"/>
      </w:pPr>
      <w:rPr>
        <w:rFonts w:hint="default" w:ascii="Wingdings" w:hAnsi="Wingdings"/>
      </w:rPr>
    </w:lvl>
    <w:lvl w:ilvl="3" w:tplc="9F147130">
      <w:start w:val="1"/>
      <w:numFmt w:val="bullet"/>
      <w:lvlText w:val=""/>
      <w:lvlJc w:val="left"/>
      <w:pPr>
        <w:ind w:left="2880" w:hanging="360"/>
      </w:pPr>
      <w:rPr>
        <w:rFonts w:hint="default" w:ascii="Symbol" w:hAnsi="Symbol"/>
      </w:rPr>
    </w:lvl>
    <w:lvl w:ilvl="4" w:tplc="B9428C66">
      <w:start w:val="1"/>
      <w:numFmt w:val="bullet"/>
      <w:lvlText w:val="o"/>
      <w:lvlJc w:val="left"/>
      <w:pPr>
        <w:ind w:left="3600" w:hanging="360"/>
      </w:pPr>
      <w:rPr>
        <w:rFonts w:hint="default" w:ascii="Courier New" w:hAnsi="Courier New"/>
      </w:rPr>
    </w:lvl>
    <w:lvl w:ilvl="5" w:tplc="BB52C438">
      <w:start w:val="1"/>
      <w:numFmt w:val="bullet"/>
      <w:lvlText w:val=""/>
      <w:lvlJc w:val="left"/>
      <w:pPr>
        <w:ind w:left="4320" w:hanging="360"/>
      </w:pPr>
      <w:rPr>
        <w:rFonts w:hint="default" w:ascii="Wingdings" w:hAnsi="Wingdings"/>
      </w:rPr>
    </w:lvl>
    <w:lvl w:ilvl="6" w:tplc="1E62DE66">
      <w:start w:val="1"/>
      <w:numFmt w:val="bullet"/>
      <w:lvlText w:val=""/>
      <w:lvlJc w:val="left"/>
      <w:pPr>
        <w:ind w:left="5040" w:hanging="360"/>
      </w:pPr>
      <w:rPr>
        <w:rFonts w:hint="default" w:ascii="Symbol" w:hAnsi="Symbol"/>
      </w:rPr>
    </w:lvl>
    <w:lvl w:ilvl="7" w:tplc="7FECF174">
      <w:start w:val="1"/>
      <w:numFmt w:val="bullet"/>
      <w:lvlText w:val="o"/>
      <w:lvlJc w:val="left"/>
      <w:pPr>
        <w:ind w:left="5760" w:hanging="360"/>
      </w:pPr>
      <w:rPr>
        <w:rFonts w:hint="default" w:ascii="Courier New" w:hAnsi="Courier New"/>
      </w:rPr>
    </w:lvl>
    <w:lvl w:ilvl="8" w:tplc="AFC009EA">
      <w:start w:val="1"/>
      <w:numFmt w:val="bullet"/>
      <w:lvlText w:val=""/>
      <w:lvlJc w:val="left"/>
      <w:pPr>
        <w:ind w:left="6480" w:hanging="360"/>
      </w:pPr>
      <w:rPr>
        <w:rFonts w:hint="default" w:ascii="Wingdings" w:hAnsi="Wingdings"/>
      </w:rPr>
    </w:lvl>
  </w:abstractNum>
  <w:abstractNum w:abstractNumId="47" w15:restartNumberingAfterBreak="0">
    <w:nsid w:val="7BC8084B"/>
    <w:multiLevelType w:val="hybridMultilevel"/>
    <w:tmpl w:val="728E4E90"/>
    <w:lvl w:ilvl="0" w:tplc="5CFA8008">
      <w:start w:val="1"/>
      <w:numFmt w:val="bullet"/>
      <w:lvlText w:val=""/>
      <w:lvlJc w:val="left"/>
      <w:pPr>
        <w:ind w:left="720" w:hanging="360"/>
      </w:pPr>
      <w:rPr>
        <w:rFonts w:hint="default" w:ascii="Symbol" w:hAnsi="Symbol"/>
      </w:rPr>
    </w:lvl>
    <w:lvl w:ilvl="1" w:tplc="35EC1D70">
      <w:start w:val="1"/>
      <w:numFmt w:val="bullet"/>
      <w:lvlText w:val="o"/>
      <w:lvlJc w:val="left"/>
      <w:pPr>
        <w:ind w:left="1440" w:hanging="360"/>
      </w:pPr>
      <w:rPr>
        <w:rFonts w:hint="default" w:ascii="Courier New" w:hAnsi="Courier New"/>
      </w:rPr>
    </w:lvl>
    <w:lvl w:ilvl="2" w:tplc="CF30DA60">
      <w:start w:val="1"/>
      <w:numFmt w:val="bullet"/>
      <w:lvlText w:val=""/>
      <w:lvlJc w:val="left"/>
      <w:pPr>
        <w:ind w:left="2160" w:hanging="360"/>
      </w:pPr>
      <w:rPr>
        <w:rFonts w:hint="default" w:ascii="Wingdings" w:hAnsi="Wingdings"/>
      </w:rPr>
    </w:lvl>
    <w:lvl w:ilvl="3" w:tplc="38BA83A0">
      <w:start w:val="1"/>
      <w:numFmt w:val="bullet"/>
      <w:lvlText w:val=""/>
      <w:lvlJc w:val="left"/>
      <w:pPr>
        <w:ind w:left="2880" w:hanging="360"/>
      </w:pPr>
      <w:rPr>
        <w:rFonts w:hint="default" w:ascii="Symbol" w:hAnsi="Symbol"/>
      </w:rPr>
    </w:lvl>
    <w:lvl w:ilvl="4" w:tplc="24309FF6">
      <w:start w:val="1"/>
      <w:numFmt w:val="bullet"/>
      <w:lvlText w:val="o"/>
      <w:lvlJc w:val="left"/>
      <w:pPr>
        <w:ind w:left="3600" w:hanging="360"/>
      </w:pPr>
      <w:rPr>
        <w:rFonts w:hint="default" w:ascii="Courier New" w:hAnsi="Courier New"/>
      </w:rPr>
    </w:lvl>
    <w:lvl w:ilvl="5" w:tplc="13DC3312">
      <w:start w:val="1"/>
      <w:numFmt w:val="bullet"/>
      <w:lvlText w:val=""/>
      <w:lvlJc w:val="left"/>
      <w:pPr>
        <w:ind w:left="4320" w:hanging="360"/>
      </w:pPr>
      <w:rPr>
        <w:rFonts w:hint="default" w:ascii="Wingdings" w:hAnsi="Wingdings"/>
      </w:rPr>
    </w:lvl>
    <w:lvl w:ilvl="6" w:tplc="9172529C">
      <w:start w:val="1"/>
      <w:numFmt w:val="bullet"/>
      <w:lvlText w:val=""/>
      <w:lvlJc w:val="left"/>
      <w:pPr>
        <w:ind w:left="5040" w:hanging="360"/>
      </w:pPr>
      <w:rPr>
        <w:rFonts w:hint="default" w:ascii="Symbol" w:hAnsi="Symbol"/>
      </w:rPr>
    </w:lvl>
    <w:lvl w:ilvl="7" w:tplc="7A0A5D62">
      <w:start w:val="1"/>
      <w:numFmt w:val="bullet"/>
      <w:lvlText w:val="o"/>
      <w:lvlJc w:val="left"/>
      <w:pPr>
        <w:ind w:left="5760" w:hanging="360"/>
      </w:pPr>
      <w:rPr>
        <w:rFonts w:hint="default" w:ascii="Courier New" w:hAnsi="Courier New"/>
      </w:rPr>
    </w:lvl>
    <w:lvl w:ilvl="8" w:tplc="E3CEF216">
      <w:start w:val="1"/>
      <w:numFmt w:val="bullet"/>
      <w:lvlText w:val=""/>
      <w:lvlJc w:val="left"/>
      <w:pPr>
        <w:ind w:left="6480" w:hanging="360"/>
      </w:pPr>
      <w:rPr>
        <w:rFonts w:hint="default" w:ascii="Wingdings" w:hAnsi="Wingdings"/>
      </w:rPr>
    </w:lvl>
  </w:abstractNum>
  <w:num w:numId="1" w16cid:durableId="413861125">
    <w:abstractNumId w:val="46"/>
  </w:num>
  <w:num w:numId="2" w16cid:durableId="2011327378">
    <w:abstractNumId w:val="3"/>
  </w:num>
  <w:num w:numId="3" w16cid:durableId="1610426482">
    <w:abstractNumId w:val="40"/>
  </w:num>
  <w:num w:numId="4" w16cid:durableId="83573726">
    <w:abstractNumId w:val="28"/>
  </w:num>
  <w:num w:numId="5" w16cid:durableId="1350915397">
    <w:abstractNumId w:val="33"/>
  </w:num>
  <w:num w:numId="6" w16cid:durableId="1248461303">
    <w:abstractNumId w:val="30"/>
  </w:num>
  <w:num w:numId="7" w16cid:durableId="2058046912">
    <w:abstractNumId w:val="22"/>
  </w:num>
  <w:num w:numId="8" w16cid:durableId="710809093">
    <w:abstractNumId w:val="16"/>
  </w:num>
  <w:num w:numId="9" w16cid:durableId="623000751">
    <w:abstractNumId w:val="24"/>
  </w:num>
  <w:num w:numId="10" w16cid:durableId="1446776515">
    <w:abstractNumId w:val="25"/>
  </w:num>
  <w:num w:numId="11" w16cid:durableId="2086681782">
    <w:abstractNumId w:val="13"/>
  </w:num>
  <w:num w:numId="12" w16cid:durableId="489179331">
    <w:abstractNumId w:val="27"/>
  </w:num>
  <w:num w:numId="13" w16cid:durableId="583878335">
    <w:abstractNumId w:val="0"/>
  </w:num>
  <w:num w:numId="14" w16cid:durableId="1851680337">
    <w:abstractNumId w:val="44"/>
  </w:num>
  <w:num w:numId="15" w16cid:durableId="1256941068">
    <w:abstractNumId w:val="31"/>
  </w:num>
  <w:num w:numId="16" w16cid:durableId="1780098454">
    <w:abstractNumId w:val="47"/>
  </w:num>
  <w:num w:numId="17" w16cid:durableId="149567118">
    <w:abstractNumId w:val="34"/>
  </w:num>
  <w:num w:numId="18" w16cid:durableId="568807355">
    <w:abstractNumId w:val="20"/>
  </w:num>
  <w:num w:numId="19" w16cid:durableId="1037774210">
    <w:abstractNumId w:val="9"/>
  </w:num>
  <w:num w:numId="20" w16cid:durableId="268702980">
    <w:abstractNumId w:val="5"/>
  </w:num>
  <w:num w:numId="21" w16cid:durableId="551963443">
    <w:abstractNumId w:val="32"/>
  </w:num>
  <w:num w:numId="22" w16cid:durableId="1565332309">
    <w:abstractNumId w:val="10"/>
  </w:num>
  <w:num w:numId="23" w16cid:durableId="1041589751">
    <w:abstractNumId w:val="18"/>
  </w:num>
  <w:num w:numId="24" w16cid:durableId="930089324">
    <w:abstractNumId w:val="4"/>
  </w:num>
  <w:num w:numId="25" w16cid:durableId="1408065579">
    <w:abstractNumId w:val="21"/>
  </w:num>
  <w:num w:numId="26" w16cid:durableId="600600540">
    <w:abstractNumId w:val="12"/>
  </w:num>
  <w:num w:numId="27" w16cid:durableId="425813420">
    <w:abstractNumId w:val="7"/>
  </w:num>
  <w:num w:numId="28" w16cid:durableId="783616350">
    <w:abstractNumId w:val="29"/>
  </w:num>
  <w:num w:numId="29" w16cid:durableId="1472626565">
    <w:abstractNumId w:val="19"/>
  </w:num>
  <w:num w:numId="30" w16cid:durableId="603148404">
    <w:abstractNumId w:val="23"/>
  </w:num>
  <w:num w:numId="31" w16cid:durableId="420612924">
    <w:abstractNumId w:val="6"/>
  </w:num>
  <w:num w:numId="32" w16cid:durableId="492766552">
    <w:abstractNumId w:val="39"/>
  </w:num>
  <w:num w:numId="33" w16cid:durableId="1340809646">
    <w:abstractNumId w:val="36"/>
  </w:num>
  <w:num w:numId="34" w16cid:durableId="2005745324">
    <w:abstractNumId w:val="43"/>
  </w:num>
  <w:num w:numId="35" w16cid:durableId="86774711">
    <w:abstractNumId w:val="38"/>
  </w:num>
  <w:num w:numId="36" w16cid:durableId="653995173">
    <w:abstractNumId w:val="41"/>
  </w:num>
  <w:num w:numId="37" w16cid:durableId="612519944">
    <w:abstractNumId w:val="2"/>
  </w:num>
  <w:num w:numId="38" w16cid:durableId="1841239501">
    <w:abstractNumId w:val="35"/>
  </w:num>
  <w:num w:numId="39" w16cid:durableId="869147936">
    <w:abstractNumId w:val="42"/>
  </w:num>
  <w:num w:numId="40" w16cid:durableId="366956476">
    <w:abstractNumId w:val="1"/>
  </w:num>
  <w:num w:numId="41" w16cid:durableId="2118719796">
    <w:abstractNumId w:val="17"/>
  </w:num>
  <w:num w:numId="42" w16cid:durableId="1265304594">
    <w:abstractNumId w:val="14"/>
  </w:num>
  <w:num w:numId="43" w16cid:durableId="636879414">
    <w:abstractNumId w:val="11"/>
  </w:num>
  <w:num w:numId="44" w16cid:durableId="221868675">
    <w:abstractNumId w:val="15"/>
  </w:num>
  <w:num w:numId="45" w16cid:durableId="1171598680">
    <w:abstractNumId w:val="37"/>
  </w:num>
  <w:num w:numId="46" w16cid:durableId="377166367">
    <w:abstractNumId w:val="26"/>
  </w:num>
  <w:num w:numId="47" w16cid:durableId="1740517096">
    <w:abstractNumId w:val="8"/>
  </w:num>
  <w:num w:numId="48" w16cid:durableId="607155369">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236A7"/>
    <w:rsid w:val="00031013"/>
    <w:rsid w:val="000313C3"/>
    <w:rsid w:val="00044E77"/>
    <w:rsid w:val="00045F1C"/>
    <w:rsid w:val="00053080"/>
    <w:rsid w:val="00054F94"/>
    <w:rsid w:val="00055BBE"/>
    <w:rsid w:val="000563ED"/>
    <w:rsid w:val="00057250"/>
    <w:rsid w:val="00064342"/>
    <w:rsid w:val="00071AD9"/>
    <w:rsid w:val="00075009"/>
    <w:rsid w:val="000810D3"/>
    <w:rsid w:val="00086979"/>
    <w:rsid w:val="00086CD6"/>
    <w:rsid w:val="000940B6"/>
    <w:rsid w:val="000E217D"/>
    <w:rsid w:val="000E27DF"/>
    <w:rsid w:val="000E4486"/>
    <w:rsid w:val="000E4915"/>
    <w:rsid w:val="000E798C"/>
    <w:rsid w:val="000F06AA"/>
    <w:rsid w:val="00103293"/>
    <w:rsid w:val="0011427B"/>
    <w:rsid w:val="00114D23"/>
    <w:rsid w:val="00122044"/>
    <w:rsid w:val="00122486"/>
    <w:rsid w:val="00126A88"/>
    <w:rsid w:val="0013360B"/>
    <w:rsid w:val="00147880"/>
    <w:rsid w:val="00151119"/>
    <w:rsid w:val="001523CC"/>
    <w:rsid w:val="00156107"/>
    <w:rsid w:val="0019112B"/>
    <w:rsid w:val="00195DDD"/>
    <w:rsid w:val="001A7704"/>
    <w:rsid w:val="001B2259"/>
    <w:rsid w:val="001B72ED"/>
    <w:rsid w:val="001D305C"/>
    <w:rsid w:val="001D47A3"/>
    <w:rsid w:val="001D6283"/>
    <w:rsid w:val="001E238C"/>
    <w:rsid w:val="001E2892"/>
    <w:rsid w:val="001F085E"/>
    <w:rsid w:val="0020323A"/>
    <w:rsid w:val="00203647"/>
    <w:rsid w:val="002046B2"/>
    <w:rsid w:val="00210F13"/>
    <w:rsid w:val="00212428"/>
    <w:rsid w:val="0021767E"/>
    <w:rsid w:val="00223E53"/>
    <w:rsid w:val="00223E9A"/>
    <w:rsid w:val="00224E6C"/>
    <w:rsid w:val="00225FEE"/>
    <w:rsid w:val="0023184E"/>
    <w:rsid w:val="00243095"/>
    <w:rsid w:val="002463B5"/>
    <w:rsid w:val="00247E32"/>
    <w:rsid w:val="002574C5"/>
    <w:rsid w:val="00257B73"/>
    <w:rsid w:val="00264683"/>
    <w:rsid w:val="0026704E"/>
    <w:rsid w:val="00272EB4"/>
    <w:rsid w:val="00275EF6"/>
    <w:rsid w:val="00281D6C"/>
    <w:rsid w:val="0028636A"/>
    <w:rsid w:val="002924F9"/>
    <w:rsid w:val="00296616"/>
    <w:rsid w:val="0029678A"/>
    <w:rsid w:val="002A1B69"/>
    <w:rsid w:val="002A2E27"/>
    <w:rsid w:val="002A3110"/>
    <w:rsid w:val="002B2CA2"/>
    <w:rsid w:val="002C2776"/>
    <w:rsid w:val="002C2F99"/>
    <w:rsid w:val="002D65E6"/>
    <w:rsid w:val="002E70B0"/>
    <w:rsid w:val="002F3659"/>
    <w:rsid w:val="00311695"/>
    <w:rsid w:val="00317082"/>
    <w:rsid w:val="0033379D"/>
    <w:rsid w:val="00335343"/>
    <w:rsid w:val="00354F99"/>
    <w:rsid w:val="0035726F"/>
    <w:rsid w:val="00357C14"/>
    <w:rsid w:val="00360B28"/>
    <w:rsid w:val="00361E4B"/>
    <w:rsid w:val="00363BCD"/>
    <w:rsid w:val="003658BA"/>
    <w:rsid w:val="0038052B"/>
    <w:rsid w:val="00380C9E"/>
    <w:rsid w:val="00390CB8"/>
    <w:rsid w:val="00392108"/>
    <w:rsid w:val="003952EE"/>
    <w:rsid w:val="0039696E"/>
    <w:rsid w:val="003A225F"/>
    <w:rsid w:val="003B025B"/>
    <w:rsid w:val="003B7F70"/>
    <w:rsid w:val="003C4121"/>
    <w:rsid w:val="003C51C7"/>
    <w:rsid w:val="003D2E42"/>
    <w:rsid w:val="003D4C5F"/>
    <w:rsid w:val="003D6BF6"/>
    <w:rsid w:val="003E641E"/>
    <w:rsid w:val="003F0083"/>
    <w:rsid w:val="003F276F"/>
    <w:rsid w:val="003F79BA"/>
    <w:rsid w:val="00400303"/>
    <w:rsid w:val="00400626"/>
    <w:rsid w:val="00402627"/>
    <w:rsid w:val="00411DD4"/>
    <w:rsid w:val="00414B81"/>
    <w:rsid w:val="00417954"/>
    <w:rsid w:val="004258C4"/>
    <w:rsid w:val="00426001"/>
    <w:rsid w:val="0043096A"/>
    <w:rsid w:val="004503E8"/>
    <w:rsid w:val="00471596"/>
    <w:rsid w:val="00483B4C"/>
    <w:rsid w:val="00487351"/>
    <w:rsid w:val="00487C25"/>
    <w:rsid w:val="004A2470"/>
    <w:rsid w:val="004A3AF1"/>
    <w:rsid w:val="004A5806"/>
    <w:rsid w:val="004A5BCB"/>
    <w:rsid w:val="004C0B78"/>
    <w:rsid w:val="004C5CB6"/>
    <w:rsid w:val="004C5FE6"/>
    <w:rsid w:val="004D2168"/>
    <w:rsid w:val="004D5F75"/>
    <w:rsid w:val="004D7102"/>
    <w:rsid w:val="004E1FF7"/>
    <w:rsid w:val="004E423F"/>
    <w:rsid w:val="004F4557"/>
    <w:rsid w:val="0050376F"/>
    <w:rsid w:val="00505DC3"/>
    <w:rsid w:val="00510D0C"/>
    <w:rsid w:val="0051422E"/>
    <w:rsid w:val="005210DD"/>
    <w:rsid w:val="00524879"/>
    <w:rsid w:val="005379D0"/>
    <w:rsid w:val="005456BD"/>
    <w:rsid w:val="0056440B"/>
    <w:rsid w:val="00575C55"/>
    <w:rsid w:val="0057752D"/>
    <w:rsid w:val="005817A1"/>
    <w:rsid w:val="005823DB"/>
    <w:rsid w:val="005972BC"/>
    <w:rsid w:val="005A1683"/>
    <w:rsid w:val="005A36B0"/>
    <w:rsid w:val="005B4493"/>
    <w:rsid w:val="005C6733"/>
    <w:rsid w:val="005C712D"/>
    <w:rsid w:val="005D079C"/>
    <w:rsid w:val="005D0FE7"/>
    <w:rsid w:val="005E0098"/>
    <w:rsid w:val="005E689E"/>
    <w:rsid w:val="005E6D03"/>
    <w:rsid w:val="005F087A"/>
    <w:rsid w:val="005F5A5E"/>
    <w:rsid w:val="00604E31"/>
    <w:rsid w:val="0062759B"/>
    <w:rsid w:val="006324F3"/>
    <w:rsid w:val="006358C6"/>
    <w:rsid w:val="006422C5"/>
    <w:rsid w:val="00644734"/>
    <w:rsid w:val="00644C39"/>
    <w:rsid w:val="00652D26"/>
    <w:rsid w:val="006548E1"/>
    <w:rsid w:val="006710AE"/>
    <w:rsid w:val="0067657B"/>
    <w:rsid w:val="00677A5E"/>
    <w:rsid w:val="006800A5"/>
    <w:rsid w:val="00682C08"/>
    <w:rsid w:val="00686D4C"/>
    <w:rsid w:val="006A6866"/>
    <w:rsid w:val="006B58E1"/>
    <w:rsid w:val="006C155E"/>
    <w:rsid w:val="006D29B4"/>
    <w:rsid w:val="006D532B"/>
    <w:rsid w:val="006D6BBD"/>
    <w:rsid w:val="006E3367"/>
    <w:rsid w:val="00700A31"/>
    <w:rsid w:val="00712C6C"/>
    <w:rsid w:val="00714B72"/>
    <w:rsid w:val="00714CC9"/>
    <w:rsid w:val="00717456"/>
    <w:rsid w:val="00717FF4"/>
    <w:rsid w:val="00730019"/>
    <w:rsid w:val="007307D0"/>
    <w:rsid w:val="00740E1D"/>
    <w:rsid w:val="0075053C"/>
    <w:rsid w:val="00756F32"/>
    <w:rsid w:val="007570AC"/>
    <w:rsid w:val="00760F0A"/>
    <w:rsid w:val="00762F61"/>
    <w:rsid w:val="00764504"/>
    <w:rsid w:val="0077367B"/>
    <w:rsid w:val="007742A4"/>
    <w:rsid w:val="00781ED5"/>
    <w:rsid w:val="00782361"/>
    <w:rsid w:val="007925EF"/>
    <w:rsid w:val="00793096"/>
    <w:rsid w:val="00794876"/>
    <w:rsid w:val="00794BE2"/>
    <w:rsid w:val="0079585B"/>
    <w:rsid w:val="007A099B"/>
    <w:rsid w:val="007A6BA0"/>
    <w:rsid w:val="007C4EB0"/>
    <w:rsid w:val="007C738E"/>
    <w:rsid w:val="007E1CAE"/>
    <w:rsid w:val="007E2DCF"/>
    <w:rsid w:val="007E2FCC"/>
    <w:rsid w:val="0080689E"/>
    <w:rsid w:val="008109A0"/>
    <w:rsid w:val="0082332A"/>
    <w:rsid w:val="008306F6"/>
    <w:rsid w:val="0084398E"/>
    <w:rsid w:val="00851082"/>
    <w:rsid w:val="00855F74"/>
    <w:rsid w:val="00877B1D"/>
    <w:rsid w:val="0088582F"/>
    <w:rsid w:val="0089475E"/>
    <w:rsid w:val="00894C9D"/>
    <w:rsid w:val="00894F79"/>
    <w:rsid w:val="008C0212"/>
    <w:rsid w:val="008C315F"/>
    <w:rsid w:val="008C55E0"/>
    <w:rsid w:val="008D572E"/>
    <w:rsid w:val="008D57FF"/>
    <w:rsid w:val="008D6ED7"/>
    <w:rsid w:val="008E1D05"/>
    <w:rsid w:val="008E646A"/>
    <w:rsid w:val="008F4155"/>
    <w:rsid w:val="008F56F8"/>
    <w:rsid w:val="00900810"/>
    <w:rsid w:val="00901DAC"/>
    <w:rsid w:val="00902756"/>
    <w:rsid w:val="009174F8"/>
    <w:rsid w:val="00922613"/>
    <w:rsid w:val="00926448"/>
    <w:rsid w:val="0092799B"/>
    <w:rsid w:val="00927E6A"/>
    <w:rsid w:val="00944D92"/>
    <w:rsid w:val="009452D8"/>
    <w:rsid w:val="00947561"/>
    <w:rsid w:val="0095213A"/>
    <w:rsid w:val="0095615B"/>
    <w:rsid w:val="0096519F"/>
    <w:rsid w:val="009658A2"/>
    <w:rsid w:val="00975375"/>
    <w:rsid w:val="00975676"/>
    <w:rsid w:val="00977630"/>
    <w:rsid w:val="00980538"/>
    <w:rsid w:val="0099033C"/>
    <w:rsid w:val="00997B20"/>
    <w:rsid w:val="00997E32"/>
    <w:rsid w:val="009A1FAD"/>
    <w:rsid w:val="009A302F"/>
    <w:rsid w:val="009B2F06"/>
    <w:rsid w:val="009B72D0"/>
    <w:rsid w:val="009C0B1A"/>
    <w:rsid w:val="009C209A"/>
    <w:rsid w:val="009D06E3"/>
    <w:rsid w:val="009D6A0D"/>
    <w:rsid w:val="009F6CF9"/>
    <w:rsid w:val="00A14BF9"/>
    <w:rsid w:val="00A2172F"/>
    <w:rsid w:val="00A345B3"/>
    <w:rsid w:val="00A35F93"/>
    <w:rsid w:val="00A36E3B"/>
    <w:rsid w:val="00A40050"/>
    <w:rsid w:val="00A456D6"/>
    <w:rsid w:val="00A53608"/>
    <w:rsid w:val="00A60DAA"/>
    <w:rsid w:val="00A63179"/>
    <w:rsid w:val="00A63C39"/>
    <w:rsid w:val="00A723BC"/>
    <w:rsid w:val="00A7388F"/>
    <w:rsid w:val="00A75B1F"/>
    <w:rsid w:val="00A7754E"/>
    <w:rsid w:val="00A817A5"/>
    <w:rsid w:val="00A81B38"/>
    <w:rsid w:val="00A82C40"/>
    <w:rsid w:val="00A82EB5"/>
    <w:rsid w:val="00A8359C"/>
    <w:rsid w:val="00A83FD4"/>
    <w:rsid w:val="00A85CA1"/>
    <w:rsid w:val="00AA0058"/>
    <w:rsid w:val="00AA6C03"/>
    <w:rsid w:val="00AB1B5D"/>
    <w:rsid w:val="00AC66D1"/>
    <w:rsid w:val="00AD1483"/>
    <w:rsid w:val="00AD22AA"/>
    <w:rsid w:val="00AD2BF8"/>
    <w:rsid w:val="00AD468A"/>
    <w:rsid w:val="00AE17AF"/>
    <w:rsid w:val="00AE3E25"/>
    <w:rsid w:val="00AE6293"/>
    <w:rsid w:val="00AF05D6"/>
    <w:rsid w:val="00B16CDD"/>
    <w:rsid w:val="00B20617"/>
    <w:rsid w:val="00B24F14"/>
    <w:rsid w:val="00B25C67"/>
    <w:rsid w:val="00B36266"/>
    <w:rsid w:val="00B459F3"/>
    <w:rsid w:val="00B512C0"/>
    <w:rsid w:val="00B543A0"/>
    <w:rsid w:val="00B54594"/>
    <w:rsid w:val="00B5541B"/>
    <w:rsid w:val="00B6125B"/>
    <w:rsid w:val="00B61347"/>
    <w:rsid w:val="00B7324A"/>
    <w:rsid w:val="00B74530"/>
    <w:rsid w:val="00B752E7"/>
    <w:rsid w:val="00B77AA9"/>
    <w:rsid w:val="00B8167E"/>
    <w:rsid w:val="00B823DB"/>
    <w:rsid w:val="00B8337A"/>
    <w:rsid w:val="00B8367C"/>
    <w:rsid w:val="00B836E3"/>
    <w:rsid w:val="00B855E4"/>
    <w:rsid w:val="00B8640D"/>
    <w:rsid w:val="00B86A32"/>
    <w:rsid w:val="00B91BDD"/>
    <w:rsid w:val="00B91D19"/>
    <w:rsid w:val="00BA0BEF"/>
    <w:rsid w:val="00BA4618"/>
    <w:rsid w:val="00BA68CC"/>
    <w:rsid w:val="00BA7A86"/>
    <w:rsid w:val="00BB2774"/>
    <w:rsid w:val="00BB502B"/>
    <w:rsid w:val="00BB75A0"/>
    <w:rsid w:val="00BC2439"/>
    <w:rsid w:val="00BD3CDC"/>
    <w:rsid w:val="00BD7E8C"/>
    <w:rsid w:val="00BE0B54"/>
    <w:rsid w:val="00BF408A"/>
    <w:rsid w:val="00C036AC"/>
    <w:rsid w:val="00C0572B"/>
    <w:rsid w:val="00C2070C"/>
    <w:rsid w:val="00C25947"/>
    <w:rsid w:val="00C27F3C"/>
    <w:rsid w:val="00C52A77"/>
    <w:rsid w:val="00C63C87"/>
    <w:rsid w:val="00C646C0"/>
    <w:rsid w:val="00C80741"/>
    <w:rsid w:val="00C82E51"/>
    <w:rsid w:val="00C90415"/>
    <w:rsid w:val="00C97B1D"/>
    <w:rsid w:val="00CA11C5"/>
    <w:rsid w:val="00CA1E68"/>
    <w:rsid w:val="00CA75A5"/>
    <w:rsid w:val="00CB5531"/>
    <w:rsid w:val="00CB7D66"/>
    <w:rsid w:val="00CC1619"/>
    <w:rsid w:val="00CC3795"/>
    <w:rsid w:val="00CC5624"/>
    <w:rsid w:val="00CE0C13"/>
    <w:rsid w:val="00CE20D8"/>
    <w:rsid w:val="00CF2FCD"/>
    <w:rsid w:val="00CF3AF3"/>
    <w:rsid w:val="00D0057A"/>
    <w:rsid w:val="00D0097C"/>
    <w:rsid w:val="00D00C80"/>
    <w:rsid w:val="00D05BAF"/>
    <w:rsid w:val="00D372D4"/>
    <w:rsid w:val="00D42F5B"/>
    <w:rsid w:val="00D526CB"/>
    <w:rsid w:val="00D56725"/>
    <w:rsid w:val="00D60E33"/>
    <w:rsid w:val="00D6771C"/>
    <w:rsid w:val="00D73D34"/>
    <w:rsid w:val="00D802E7"/>
    <w:rsid w:val="00D85265"/>
    <w:rsid w:val="00D917A5"/>
    <w:rsid w:val="00D94D48"/>
    <w:rsid w:val="00DA7ADB"/>
    <w:rsid w:val="00DB58B6"/>
    <w:rsid w:val="00DE0462"/>
    <w:rsid w:val="00DF02C8"/>
    <w:rsid w:val="00DF1CEB"/>
    <w:rsid w:val="00DF31DB"/>
    <w:rsid w:val="00E0298E"/>
    <w:rsid w:val="00E04AC2"/>
    <w:rsid w:val="00E242AD"/>
    <w:rsid w:val="00E24E32"/>
    <w:rsid w:val="00E26E16"/>
    <w:rsid w:val="00E36952"/>
    <w:rsid w:val="00E40B26"/>
    <w:rsid w:val="00E44CDA"/>
    <w:rsid w:val="00E64B14"/>
    <w:rsid w:val="00E65589"/>
    <w:rsid w:val="00E7582D"/>
    <w:rsid w:val="00E76CFF"/>
    <w:rsid w:val="00E82A56"/>
    <w:rsid w:val="00E92FA5"/>
    <w:rsid w:val="00EA15D8"/>
    <w:rsid w:val="00EA76D6"/>
    <w:rsid w:val="00EB0EAB"/>
    <w:rsid w:val="00EB5AAA"/>
    <w:rsid w:val="00EB5E40"/>
    <w:rsid w:val="00EB758F"/>
    <w:rsid w:val="00EC703C"/>
    <w:rsid w:val="00ED1ED0"/>
    <w:rsid w:val="00ED2089"/>
    <w:rsid w:val="00EF3153"/>
    <w:rsid w:val="00EF7B7C"/>
    <w:rsid w:val="00F03B92"/>
    <w:rsid w:val="00F22B90"/>
    <w:rsid w:val="00F37DEA"/>
    <w:rsid w:val="00F44AD5"/>
    <w:rsid w:val="00F455E0"/>
    <w:rsid w:val="00F46657"/>
    <w:rsid w:val="00F52F8B"/>
    <w:rsid w:val="00F53755"/>
    <w:rsid w:val="00F56CCB"/>
    <w:rsid w:val="00F647DC"/>
    <w:rsid w:val="00F658EC"/>
    <w:rsid w:val="00F925D4"/>
    <w:rsid w:val="00F93D1A"/>
    <w:rsid w:val="00F93E3F"/>
    <w:rsid w:val="00F97B3A"/>
    <w:rsid w:val="00FA0F82"/>
    <w:rsid w:val="00FB1C48"/>
    <w:rsid w:val="00FB2A54"/>
    <w:rsid w:val="00FB51D9"/>
    <w:rsid w:val="00FC24CB"/>
    <w:rsid w:val="00FC34F3"/>
    <w:rsid w:val="00FD5F63"/>
    <w:rsid w:val="00FF67AB"/>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0FCA3524"/>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40A4D39"/>
    <w:rsid w:val="24FA78F8"/>
    <w:rsid w:val="25A7FED1"/>
    <w:rsid w:val="25A949B5"/>
    <w:rsid w:val="25AC6810"/>
    <w:rsid w:val="26B1587C"/>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3C2B9"/>
    <w:rsid w:val="2EEE2138"/>
    <w:rsid w:val="2FC67FED"/>
    <w:rsid w:val="307BC634"/>
    <w:rsid w:val="30B445D4"/>
    <w:rsid w:val="30C72BBC"/>
    <w:rsid w:val="3117CBF6"/>
    <w:rsid w:val="31FD11F1"/>
    <w:rsid w:val="32103DD9"/>
    <w:rsid w:val="321EA027"/>
    <w:rsid w:val="322749F6"/>
    <w:rsid w:val="32960AA5"/>
    <w:rsid w:val="32BAEEA7"/>
    <w:rsid w:val="32BDE982"/>
    <w:rsid w:val="333589EA"/>
    <w:rsid w:val="34A543CF"/>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446A45"/>
    <w:rsid w:val="5353EAEB"/>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E524BA8"/>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2CF262"/>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9A0B068-1361-884C-B265-7E58E87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hAnsi="Avenir Black" w:cs="Open Sans" w:eastAsiaTheme="majorEastAsia"/>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4342"/>
    <w:rPr>
      <w:rFonts w:ascii="Avenir Black" w:hAnsi="Avenir Black" w:cs="Open Sans" w:eastAsiaTheme="majorEastAsia"/>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styleId="CommentTextChar" w:customStyle="1">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styleId="CommentSubjectChar" w:customStyle="1">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styleId="Heading3Char" w:customStyle="1">
    <w:name w:val="Heading 3 Char"/>
    <w:basedOn w:val="DefaultParagraphFont"/>
    <w:link w:val="Heading3"/>
    <w:uiPriority w:val="9"/>
    <w:rsid w:val="0056440B"/>
    <w:rPr>
      <w:rFonts w:ascii="Avenir Book" w:hAnsi="Avenir Book" w:cs="Open Sans"/>
      <w:b/>
      <w:bCs/>
      <w:sz w:val="24"/>
    </w:rPr>
  </w:style>
  <w:style w:type="character" w:styleId="Heading2Char" w:customStyle="1">
    <w:name w:val="Heading 2 Char"/>
    <w:basedOn w:val="DefaultParagraphFont"/>
    <w:link w:val="Heading2"/>
    <w:uiPriority w:val="9"/>
    <w:rsid w:val="00064342"/>
    <w:rPr>
      <w:rFonts w:ascii="Avenir Black" w:hAnsi="Avenir Black" w:cs="Open Sans" w:eastAsiaTheme="majorEastAsia"/>
      <w:b/>
      <w:bCs/>
      <w:noProof/>
      <w:sz w:val="36"/>
      <w:szCs w:val="28"/>
    </w:rPr>
  </w:style>
  <w:style w:type="character" w:styleId="ui-provider" w:customStyle="1">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408A"/>
    <w:rPr>
      <w:rFonts w:ascii="Avenir Book" w:hAnsi="Avenir Book"/>
      <w:sz w:val="24"/>
    </w:rPr>
  </w:style>
  <w:style w:type="paragraph" w:styleId="paragraph" w:customStyle="1">
    <w:name w:val="paragraph"/>
    <w:basedOn w:val="Normal"/>
    <w:rsid w:val="00212428"/>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212428"/>
  </w:style>
  <w:style w:type="character" w:styleId="eop" w:customStyle="1">
    <w:name w:val="eop"/>
    <w:basedOn w:val="DefaultParagraphFont"/>
    <w:rsid w:val="00212428"/>
  </w:style>
  <w:style w:type="character" w:styleId="wacimagecontainer" w:customStyle="1">
    <w:name w:val="wacimagecontainer"/>
    <w:basedOn w:val="DefaultParagraphFont"/>
    <w:rsid w:val="0021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7063144">
      <w:bodyDiv w:val="1"/>
      <w:marLeft w:val="0"/>
      <w:marRight w:val="0"/>
      <w:marTop w:val="0"/>
      <w:marBottom w:val="0"/>
      <w:divBdr>
        <w:top w:val="none" w:sz="0" w:space="0" w:color="auto"/>
        <w:left w:val="none" w:sz="0" w:space="0" w:color="auto"/>
        <w:bottom w:val="none" w:sz="0" w:space="0" w:color="auto"/>
        <w:right w:val="none" w:sz="0" w:space="0" w:color="auto"/>
      </w:divBdr>
    </w:div>
    <w:div w:id="122886764">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76714225">
      <w:bodyDiv w:val="1"/>
      <w:marLeft w:val="0"/>
      <w:marRight w:val="0"/>
      <w:marTop w:val="0"/>
      <w:marBottom w:val="0"/>
      <w:divBdr>
        <w:top w:val="none" w:sz="0" w:space="0" w:color="auto"/>
        <w:left w:val="none" w:sz="0" w:space="0" w:color="auto"/>
        <w:bottom w:val="none" w:sz="0" w:space="0" w:color="auto"/>
        <w:right w:val="none" w:sz="0" w:space="0" w:color="auto"/>
      </w:divBdr>
    </w:div>
    <w:div w:id="285934254">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31033398">
      <w:bodyDiv w:val="1"/>
      <w:marLeft w:val="0"/>
      <w:marRight w:val="0"/>
      <w:marTop w:val="0"/>
      <w:marBottom w:val="0"/>
      <w:divBdr>
        <w:top w:val="none" w:sz="0" w:space="0" w:color="auto"/>
        <w:left w:val="none" w:sz="0" w:space="0" w:color="auto"/>
        <w:bottom w:val="none" w:sz="0" w:space="0" w:color="auto"/>
        <w:right w:val="none" w:sz="0" w:space="0" w:color="auto"/>
      </w:divBdr>
    </w:div>
    <w:div w:id="349448808">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61922097">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83862051">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7235794">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5363314">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45681602">
      <w:bodyDiv w:val="1"/>
      <w:marLeft w:val="0"/>
      <w:marRight w:val="0"/>
      <w:marTop w:val="0"/>
      <w:marBottom w:val="0"/>
      <w:divBdr>
        <w:top w:val="none" w:sz="0" w:space="0" w:color="auto"/>
        <w:left w:val="none" w:sz="0" w:space="0" w:color="auto"/>
        <w:bottom w:val="none" w:sz="0" w:space="0" w:color="auto"/>
        <w:right w:val="none" w:sz="0" w:space="0" w:color="auto"/>
      </w:divBdr>
    </w:div>
    <w:div w:id="559093408">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596135144">
      <w:bodyDiv w:val="1"/>
      <w:marLeft w:val="0"/>
      <w:marRight w:val="0"/>
      <w:marTop w:val="0"/>
      <w:marBottom w:val="0"/>
      <w:divBdr>
        <w:top w:val="none" w:sz="0" w:space="0" w:color="auto"/>
        <w:left w:val="none" w:sz="0" w:space="0" w:color="auto"/>
        <w:bottom w:val="none" w:sz="0" w:space="0" w:color="auto"/>
        <w:right w:val="none" w:sz="0" w:space="0" w:color="auto"/>
      </w:divBdr>
    </w:div>
    <w:div w:id="596331043">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3455805">
      <w:bodyDiv w:val="1"/>
      <w:marLeft w:val="0"/>
      <w:marRight w:val="0"/>
      <w:marTop w:val="0"/>
      <w:marBottom w:val="0"/>
      <w:divBdr>
        <w:top w:val="none" w:sz="0" w:space="0" w:color="auto"/>
        <w:left w:val="none" w:sz="0" w:space="0" w:color="auto"/>
        <w:bottom w:val="none" w:sz="0" w:space="0" w:color="auto"/>
        <w:right w:val="none" w:sz="0" w:space="0" w:color="auto"/>
      </w:divBdr>
    </w:div>
    <w:div w:id="677274509">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69355229">
      <w:bodyDiv w:val="1"/>
      <w:marLeft w:val="0"/>
      <w:marRight w:val="0"/>
      <w:marTop w:val="0"/>
      <w:marBottom w:val="0"/>
      <w:divBdr>
        <w:top w:val="none" w:sz="0" w:space="0" w:color="auto"/>
        <w:left w:val="none" w:sz="0" w:space="0" w:color="auto"/>
        <w:bottom w:val="none" w:sz="0" w:space="0" w:color="auto"/>
        <w:right w:val="none" w:sz="0" w:space="0" w:color="auto"/>
      </w:divBdr>
    </w:div>
    <w:div w:id="769786744">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4413">
      <w:bodyDiv w:val="1"/>
      <w:marLeft w:val="0"/>
      <w:marRight w:val="0"/>
      <w:marTop w:val="0"/>
      <w:marBottom w:val="0"/>
      <w:divBdr>
        <w:top w:val="none" w:sz="0" w:space="0" w:color="auto"/>
        <w:left w:val="none" w:sz="0" w:space="0" w:color="auto"/>
        <w:bottom w:val="none" w:sz="0" w:space="0" w:color="auto"/>
        <w:right w:val="none" w:sz="0" w:space="0" w:color="auto"/>
      </w:divBdr>
    </w:div>
    <w:div w:id="79725681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5436135">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8800729">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13335275">
      <w:bodyDiv w:val="1"/>
      <w:marLeft w:val="0"/>
      <w:marRight w:val="0"/>
      <w:marTop w:val="0"/>
      <w:marBottom w:val="0"/>
      <w:divBdr>
        <w:top w:val="none" w:sz="0" w:space="0" w:color="auto"/>
        <w:left w:val="none" w:sz="0" w:space="0" w:color="auto"/>
        <w:bottom w:val="none" w:sz="0" w:space="0" w:color="auto"/>
        <w:right w:val="none" w:sz="0" w:space="0" w:color="auto"/>
      </w:divBdr>
    </w:div>
    <w:div w:id="1014263393">
      <w:bodyDiv w:val="1"/>
      <w:marLeft w:val="0"/>
      <w:marRight w:val="0"/>
      <w:marTop w:val="0"/>
      <w:marBottom w:val="0"/>
      <w:divBdr>
        <w:top w:val="none" w:sz="0" w:space="0" w:color="auto"/>
        <w:left w:val="none" w:sz="0" w:space="0" w:color="auto"/>
        <w:bottom w:val="none" w:sz="0" w:space="0" w:color="auto"/>
        <w:right w:val="none" w:sz="0" w:space="0" w:color="auto"/>
      </w:divBdr>
    </w:div>
    <w:div w:id="1026173174">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67798766">
      <w:bodyDiv w:val="1"/>
      <w:marLeft w:val="0"/>
      <w:marRight w:val="0"/>
      <w:marTop w:val="0"/>
      <w:marBottom w:val="0"/>
      <w:divBdr>
        <w:top w:val="none" w:sz="0" w:space="0" w:color="auto"/>
        <w:left w:val="none" w:sz="0" w:space="0" w:color="auto"/>
        <w:bottom w:val="none" w:sz="0" w:space="0" w:color="auto"/>
        <w:right w:val="none" w:sz="0" w:space="0" w:color="auto"/>
      </w:divBdr>
    </w:div>
    <w:div w:id="1077627114">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543847">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24164049">
      <w:bodyDiv w:val="1"/>
      <w:marLeft w:val="0"/>
      <w:marRight w:val="0"/>
      <w:marTop w:val="0"/>
      <w:marBottom w:val="0"/>
      <w:divBdr>
        <w:top w:val="none" w:sz="0" w:space="0" w:color="auto"/>
        <w:left w:val="none" w:sz="0" w:space="0" w:color="auto"/>
        <w:bottom w:val="none" w:sz="0" w:space="0" w:color="auto"/>
        <w:right w:val="none" w:sz="0" w:space="0" w:color="auto"/>
      </w:divBdr>
    </w:div>
    <w:div w:id="1339650723">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390574906">
      <w:bodyDiv w:val="1"/>
      <w:marLeft w:val="0"/>
      <w:marRight w:val="0"/>
      <w:marTop w:val="0"/>
      <w:marBottom w:val="0"/>
      <w:divBdr>
        <w:top w:val="none" w:sz="0" w:space="0" w:color="auto"/>
        <w:left w:val="none" w:sz="0" w:space="0" w:color="auto"/>
        <w:bottom w:val="none" w:sz="0" w:space="0" w:color="auto"/>
        <w:right w:val="none" w:sz="0" w:space="0" w:color="auto"/>
      </w:divBdr>
    </w:div>
    <w:div w:id="1392535708">
      <w:bodyDiv w:val="1"/>
      <w:marLeft w:val="0"/>
      <w:marRight w:val="0"/>
      <w:marTop w:val="0"/>
      <w:marBottom w:val="0"/>
      <w:divBdr>
        <w:top w:val="none" w:sz="0" w:space="0" w:color="auto"/>
        <w:left w:val="none" w:sz="0" w:space="0" w:color="auto"/>
        <w:bottom w:val="none" w:sz="0" w:space="0" w:color="auto"/>
        <w:right w:val="none" w:sz="0" w:space="0" w:color="auto"/>
      </w:divBdr>
    </w:div>
    <w:div w:id="1392852236">
      <w:bodyDiv w:val="1"/>
      <w:marLeft w:val="0"/>
      <w:marRight w:val="0"/>
      <w:marTop w:val="0"/>
      <w:marBottom w:val="0"/>
      <w:divBdr>
        <w:top w:val="none" w:sz="0" w:space="0" w:color="auto"/>
        <w:left w:val="none" w:sz="0" w:space="0" w:color="auto"/>
        <w:bottom w:val="none" w:sz="0" w:space="0" w:color="auto"/>
        <w:right w:val="none" w:sz="0" w:space="0" w:color="auto"/>
      </w:divBdr>
    </w:div>
    <w:div w:id="141180814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8914159">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497725740">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16919956">
      <w:bodyDiv w:val="1"/>
      <w:marLeft w:val="0"/>
      <w:marRight w:val="0"/>
      <w:marTop w:val="0"/>
      <w:marBottom w:val="0"/>
      <w:divBdr>
        <w:top w:val="none" w:sz="0" w:space="0" w:color="auto"/>
        <w:left w:val="none" w:sz="0" w:space="0" w:color="auto"/>
        <w:bottom w:val="none" w:sz="0" w:space="0" w:color="auto"/>
        <w:right w:val="none" w:sz="0" w:space="0" w:color="auto"/>
      </w:divBdr>
    </w:div>
    <w:div w:id="152725675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587">
      <w:bodyDiv w:val="1"/>
      <w:marLeft w:val="0"/>
      <w:marRight w:val="0"/>
      <w:marTop w:val="0"/>
      <w:marBottom w:val="0"/>
      <w:divBdr>
        <w:top w:val="none" w:sz="0" w:space="0" w:color="auto"/>
        <w:left w:val="none" w:sz="0" w:space="0" w:color="auto"/>
        <w:bottom w:val="none" w:sz="0" w:space="0" w:color="auto"/>
        <w:right w:val="none" w:sz="0" w:space="0" w:color="auto"/>
      </w:divBdr>
    </w:div>
    <w:div w:id="1563951375">
      <w:bodyDiv w:val="1"/>
      <w:marLeft w:val="0"/>
      <w:marRight w:val="0"/>
      <w:marTop w:val="0"/>
      <w:marBottom w:val="0"/>
      <w:divBdr>
        <w:top w:val="none" w:sz="0" w:space="0" w:color="auto"/>
        <w:left w:val="none" w:sz="0" w:space="0" w:color="auto"/>
        <w:bottom w:val="none" w:sz="0" w:space="0" w:color="auto"/>
        <w:right w:val="none" w:sz="0" w:space="0" w:color="auto"/>
      </w:divBdr>
    </w:div>
    <w:div w:id="1575236930">
      <w:bodyDiv w:val="1"/>
      <w:marLeft w:val="0"/>
      <w:marRight w:val="0"/>
      <w:marTop w:val="0"/>
      <w:marBottom w:val="0"/>
      <w:divBdr>
        <w:top w:val="none" w:sz="0" w:space="0" w:color="auto"/>
        <w:left w:val="none" w:sz="0" w:space="0" w:color="auto"/>
        <w:bottom w:val="none" w:sz="0" w:space="0" w:color="auto"/>
        <w:right w:val="none" w:sz="0" w:space="0" w:color="auto"/>
      </w:divBdr>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637367989">
      <w:bodyDiv w:val="1"/>
      <w:marLeft w:val="0"/>
      <w:marRight w:val="0"/>
      <w:marTop w:val="0"/>
      <w:marBottom w:val="0"/>
      <w:divBdr>
        <w:top w:val="none" w:sz="0" w:space="0" w:color="auto"/>
        <w:left w:val="none" w:sz="0" w:space="0" w:color="auto"/>
        <w:bottom w:val="none" w:sz="0" w:space="0" w:color="auto"/>
        <w:right w:val="none" w:sz="0" w:space="0" w:color="auto"/>
      </w:divBdr>
    </w:div>
    <w:div w:id="1657372506">
      <w:bodyDiv w:val="1"/>
      <w:marLeft w:val="0"/>
      <w:marRight w:val="0"/>
      <w:marTop w:val="0"/>
      <w:marBottom w:val="0"/>
      <w:divBdr>
        <w:top w:val="none" w:sz="0" w:space="0" w:color="auto"/>
        <w:left w:val="none" w:sz="0" w:space="0" w:color="auto"/>
        <w:bottom w:val="none" w:sz="0" w:space="0" w:color="auto"/>
        <w:right w:val="none" w:sz="0" w:space="0" w:color="auto"/>
      </w:divBdr>
    </w:div>
    <w:div w:id="1685203010">
      <w:bodyDiv w:val="1"/>
      <w:marLeft w:val="0"/>
      <w:marRight w:val="0"/>
      <w:marTop w:val="0"/>
      <w:marBottom w:val="0"/>
      <w:divBdr>
        <w:top w:val="none" w:sz="0" w:space="0" w:color="auto"/>
        <w:left w:val="none" w:sz="0" w:space="0" w:color="auto"/>
        <w:bottom w:val="none" w:sz="0" w:space="0" w:color="auto"/>
        <w:right w:val="none" w:sz="0" w:space="0" w:color="auto"/>
      </w:divBdr>
    </w:div>
    <w:div w:id="1703701149">
      <w:bodyDiv w:val="1"/>
      <w:marLeft w:val="0"/>
      <w:marRight w:val="0"/>
      <w:marTop w:val="0"/>
      <w:marBottom w:val="0"/>
      <w:divBdr>
        <w:top w:val="none" w:sz="0" w:space="0" w:color="auto"/>
        <w:left w:val="none" w:sz="0" w:space="0" w:color="auto"/>
        <w:bottom w:val="none" w:sz="0" w:space="0" w:color="auto"/>
        <w:right w:val="none" w:sz="0" w:space="0" w:color="auto"/>
      </w:divBdr>
    </w:div>
    <w:div w:id="1710183339">
      <w:bodyDiv w:val="1"/>
      <w:marLeft w:val="0"/>
      <w:marRight w:val="0"/>
      <w:marTop w:val="0"/>
      <w:marBottom w:val="0"/>
      <w:divBdr>
        <w:top w:val="none" w:sz="0" w:space="0" w:color="auto"/>
        <w:left w:val="none" w:sz="0" w:space="0" w:color="auto"/>
        <w:bottom w:val="none" w:sz="0" w:space="0" w:color="auto"/>
        <w:right w:val="none" w:sz="0" w:space="0" w:color="auto"/>
      </w:divBdr>
    </w:div>
    <w:div w:id="1728409192">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792046951">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44473955">
      <w:bodyDiv w:val="1"/>
      <w:marLeft w:val="0"/>
      <w:marRight w:val="0"/>
      <w:marTop w:val="0"/>
      <w:marBottom w:val="0"/>
      <w:divBdr>
        <w:top w:val="none" w:sz="0" w:space="0" w:color="auto"/>
        <w:left w:val="none" w:sz="0" w:space="0" w:color="auto"/>
        <w:bottom w:val="none" w:sz="0" w:space="0" w:color="auto"/>
        <w:right w:val="none" w:sz="0" w:space="0" w:color="auto"/>
      </w:divBdr>
    </w:div>
    <w:div w:id="1848251716">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56461801">
      <w:bodyDiv w:val="1"/>
      <w:marLeft w:val="0"/>
      <w:marRight w:val="0"/>
      <w:marTop w:val="0"/>
      <w:marBottom w:val="0"/>
      <w:divBdr>
        <w:top w:val="none" w:sz="0" w:space="0" w:color="auto"/>
        <w:left w:val="none" w:sz="0" w:space="0" w:color="auto"/>
        <w:bottom w:val="none" w:sz="0" w:space="0" w:color="auto"/>
        <w:right w:val="none" w:sz="0" w:space="0" w:color="auto"/>
      </w:divBdr>
    </w:div>
    <w:div w:id="1866628351">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18437828">
      <w:bodyDiv w:val="1"/>
      <w:marLeft w:val="0"/>
      <w:marRight w:val="0"/>
      <w:marTop w:val="0"/>
      <w:marBottom w:val="0"/>
      <w:divBdr>
        <w:top w:val="none" w:sz="0" w:space="0" w:color="auto"/>
        <w:left w:val="none" w:sz="0" w:space="0" w:color="auto"/>
        <w:bottom w:val="none" w:sz="0" w:space="0" w:color="auto"/>
        <w:right w:val="none" w:sz="0" w:space="0" w:color="auto"/>
      </w:divBdr>
    </w:div>
    <w:div w:id="1953442086">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7680">
      <w:bodyDiv w:val="1"/>
      <w:marLeft w:val="0"/>
      <w:marRight w:val="0"/>
      <w:marTop w:val="0"/>
      <w:marBottom w:val="0"/>
      <w:divBdr>
        <w:top w:val="none" w:sz="0" w:space="0" w:color="auto"/>
        <w:left w:val="none" w:sz="0" w:space="0" w:color="auto"/>
        <w:bottom w:val="none" w:sz="0" w:space="0" w:color="auto"/>
        <w:right w:val="none" w:sz="0" w:space="0" w:color="auto"/>
      </w:divBdr>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53112576">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92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ocali.kohacatalog.com/cgi-bin/koha/opac-search.pl?idx=&amp;q=Single+Message&amp;weight_search=1"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allscotland.org.uk/downloads/posters-and-leaflets/keep-talking/" TargetMode="External" Id="rId17" /><Relationship Type="http://schemas.openxmlformats.org/officeDocument/2006/relationships/customXml" Target="../customXml/item2.xml" Id="rId2" /><Relationship Type="http://schemas.openxmlformats.org/officeDocument/2006/relationships/hyperlink" Target="https://enablingdevices.com/activity-guides-product-tips/using-single-message-aac-devices/"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tainmentcompany.com/technology/gotalks/gotalk-one" TargetMode="External" Id="rId11" /><Relationship Type="http://schemas.openxmlformats.org/officeDocument/2006/relationships/styles" Target="styles.xml" Id="rId5" /><Relationship Type="http://schemas.openxmlformats.org/officeDocument/2006/relationships/hyperlink" Target="https://talklink.org.nz/resources/tip-of-the-month---april-2020---using-single-message-devices"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blenetinc.com/content/html/Downloads/SGD_Downloads/an-101_ways-single_message.pdf" TargetMode="External" Id="rId14" /><Relationship Type="http://schemas.openxmlformats.org/officeDocument/2006/relationships/hyperlink" Target="https://ocali.kohacatalog.com/cgi-bin/koha/opac-search.pl?idx=&amp;q=Single+Message&amp;weight_search=1" TargetMode="External" Id="R21f6c5b4719f43f9"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520Temp/SPARK%2520Guide%2520Template%255b8%255d.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SPARK%20Guide%20Template%5b8%5d.dotx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Breanna Tedrow</lastModifiedBy>
  <revision>15</revision>
  <lastPrinted>2024-11-05T17:30:00.0000000Z</lastPrinted>
  <dcterms:created xsi:type="dcterms:W3CDTF">2025-07-18T16:30:00.0000000Z</dcterms:created>
  <dcterms:modified xsi:type="dcterms:W3CDTF">2025-08-28T12:35:32.6097790Z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